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Default="003F226C" w:rsidP="003F226C">
      <w:pPr>
        <w:shd w:val="clear" w:color="auto" w:fill="E2EFD9" w:themeFill="accent6" w:themeFillTint="33"/>
        <w:contextualSpacing/>
        <w:jc w:val="center"/>
        <w:rPr>
          <w:rFonts w:ascii="Arial" w:hAnsi="Arial" w:cs="Arial"/>
          <w:b/>
        </w:rPr>
      </w:pPr>
      <w:r w:rsidRPr="003F226C">
        <w:rPr>
          <w:rFonts w:ascii="Arial" w:hAnsi="Arial" w:cs="Arial"/>
          <w:b/>
        </w:rPr>
        <w:t>EXTRATO ANALÍTICO PARA AQUISIÇÃO DE COMBUSTÍVEL</w:t>
      </w:r>
    </w:p>
    <w:p w:rsidR="003F226C" w:rsidRDefault="003F226C" w:rsidP="00D532BF">
      <w:pPr>
        <w:contextualSpacing/>
        <w:jc w:val="center"/>
        <w:rPr>
          <w:rFonts w:ascii="Arial" w:hAnsi="Arial" w:cs="Arial"/>
          <w:b/>
        </w:rPr>
      </w:pPr>
    </w:p>
    <w:p w:rsidR="003F226C" w:rsidRPr="003F226C" w:rsidRDefault="003F226C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937"/>
        <w:gridCol w:w="2506"/>
      </w:tblGrid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shd w:val="clear" w:color="auto" w:fill="EAF1DD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>TRECHOS PERCORRIDOS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6380" w:type="dxa"/>
            <w:gridSpan w:val="2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(cidade 1)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(cidade 2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250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xx/xx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/20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6380" w:type="dxa"/>
            <w:gridSpan w:val="2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="00B8318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(cidade 1) </w:t>
            </w:r>
            <w:r w:rsidR="00B83182"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</w:t>
            </w:r>
            <w:r w:rsidR="00B8318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(cidade 2)</w:t>
            </w:r>
          </w:p>
        </w:tc>
        <w:tc>
          <w:tcPr>
            <w:tcW w:w="250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xx/xx</w:t>
            </w:r>
            <w:r w:rsidR="003F226C"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/20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6380" w:type="dxa"/>
            <w:gridSpan w:val="2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="00B8318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(cidade 1) </w:t>
            </w:r>
            <w:r w:rsidR="00B83182"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</w:t>
            </w:r>
            <w:r w:rsidR="00B8318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(cidade 2)</w:t>
            </w:r>
            <w:bookmarkStart w:id="0" w:name="_GoBack"/>
            <w:bookmarkEnd w:id="0"/>
          </w:p>
        </w:tc>
        <w:tc>
          <w:tcPr>
            <w:tcW w:w="250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xx/xx</w:t>
            </w:r>
            <w:r w:rsidR="003F226C"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/20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shd w:val="clear" w:color="auto" w:fill="EAF1DD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>QUILOMETRAGEM PERCORRIDA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00 km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00 km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xxx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km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gridSpan w:val="3"/>
            <w:shd w:val="clear" w:color="auto" w:fill="EAF1DD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>VEÍCULO UTILIZADO</w:t>
            </w:r>
          </w:p>
        </w:tc>
      </w:tr>
      <w:tr w:rsidR="003F226C" w:rsidRPr="003F226C" w:rsidTr="00333504">
        <w:trPr>
          <w:trHeight w:val="397"/>
          <w:jc w:val="center"/>
        </w:trPr>
        <w:tc>
          <w:tcPr>
            <w:tcW w:w="4443" w:type="dxa"/>
            <w:vAlign w:val="center"/>
          </w:tcPr>
          <w:p w:rsidR="003F226C" w:rsidRPr="003F226C" w:rsidRDefault="003F226C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  <w:tc>
          <w:tcPr>
            <w:tcW w:w="4443" w:type="dxa"/>
            <w:gridSpan w:val="2"/>
            <w:vAlign w:val="center"/>
          </w:tcPr>
          <w:p w:rsidR="003F226C" w:rsidRPr="003F226C" w:rsidRDefault="003F226C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3F226C" w:rsidRPr="003F226C" w:rsidTr="00F12E13">
        <w:trPr>
          <w:trHeight w:val="397"/>
          <w:jc w:val="center"/>
        </w:trPr>
        <w:tc>
          <w:tcPr>
            <w:tcW w:w="4443" w:type="dxa"/>
            <w:vAlign w:val="center"/>
          </w:tcPr>
          <w:p w:rsidR="003F226C" w:rsidRPr="003F226C" w:rsidRDefault="003F226C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X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km/l</w:t>
            </w:r>
          </w:p>
        </w:tc>
        <w:tc>
          <w:tcPr>
            <w:tcW w:w="4443" w:type="dxa"/>
            <w:gridSpan w:val="2"/>
            <w:vAlign w:val="center"/>
          </w:tcPr>
          <w:p w:rsidR="003F226C" w:rsidRPr="003F226C" w:rsidRDefault="003F226C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>Q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uantidade de litros consumidos: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 l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itros</w:t>
            </w:r>
          </w:p>
        </w:tc>
      </w:tr>
    </w:tbl>
    <w:p w:rsidR="003F226C" w:rsidRDefault="003F2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6"/>
      </w:tblGrid>
      <w:tr w:rsidR="009032B4" w:rsidRPr="003F226C" w:rsidTr="003F226C">
        <w:trPr>
          <w:trHeight w:val="397"/>
          <w:jc w:val="center"/>
        </w:trPr>
        <w:tc>
          <w:tcPr>
            <w:tcW w:w="8886" w:type="dxa"/>
            <w:shd w:val="clear" w:color="auto" w:fill="EAF1DD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>DADOS DO ABASTECIMENTO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xx/xx</w:t>
            </w:r>
            <w:r w:rsidR="003F226C"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/20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R$ 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,</w:t>
            </w:r>
            <w:r w:rsid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xx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3F226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9032B4" w:rsidRPr="003F226C" w:rsidTr="003F226C">
        <w:trPr>
          <w:trHeight w:val="510"/>
          <w:jc w:val="center"/>
        </w:trPr>
        <w:tc>
          <w:tcPr>
            <w:tcW w:w="8886" w:type="dxa"/>
            <w:shd w:val="clear" w:color="auto" w:fill="EAF1DD"/>
            <w:vAlign w:val="center"/>
          </w:tcPr>
          <w:p w:rsidR="009032B4" w:rsidRPr="003F226C" w:rsidRDefault="009032B4" w:rsidP="003F226C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  <w:r w:rsidR="003F2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</w:t>
            </w:r>
            <w:r w:rsidRPr="003F22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 DESPESA</w:t>
            </w:r>
            <w:r w:rsidR="003F226C" w:rsidRP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3F226C" w:rsidRP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R$ </w:t>
            </w:r>
            <w:r w:rsid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</w:t>
            </w:r>
            <w:r w:rsidR="003F226C" w:rsidRP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,</w:t>
            </w:r>
            <w:r w:rsid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  <w:r w:rsidR="003F226C" w:rsidRPr="003F226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9032B4" w:rsidRPr="003F226C" w:rsidTr="003F226C">
        <w:trPr>
          <w:trHeight w:val="397"/>
          <w:jc w:val="center"/>
        </w:trPr>
        <w:tc>
          <w:tcPr>
            <w:tcW w:w="8886" w:type="dxa"/>
            <w:vAlign w:val="center"/>
          </w:tcPr>
          <w:p w:rsidR="009032B4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F226C" w:rsidRPr="003F226C" w:rsidRDefault="003F226C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  <w:p w:rsidR="009032B4" w:rsidRPr="003F226C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32B4" w:rsidRPr="003F226C" w:rsidRDefault="009032B4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>________________________________________</w:t>
            </w:r>
          </w:p>
          <w:p w:rsidR="009032B4" w:rsidRDefault="003F226C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226C">
              <w:rPr>
                <w:rFonts w:ascii="Arial" w:hAnsi="Arial" w:cs="Arial"/>
                <w:bCs/>
                <w:sz w:val="22"/>
                <w:szCs w:val="22"/>
              </w:rPr>
              <w:t xml:space="preserve">Assinatura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</w:t>
            </w:r>
            <w:r w:rsidR="009032B4" w:rsidRPr="003F226C">
              <w:rPr>
                <w:rFonts w:ascii="Arial" w:hAnsi="Arial" w:cs="Arial"/>
                <w:bCs/>
                <w:sz w:val="22"/>
                <w:szCs w:val="22"/>
              </w:rPr>
              <w:t>Beneficiário</w:t>
            </w:r>
          </w:p>
          <w:p w:rsidR="003F226C" w:rsidRPr="003F226C" w:rsidRDefault="003F226C" w:rsidP="003F226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032B4" w:rsidRPr="003F226C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:rsidR="009032B4" w:rsidRPr="003F226C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:rsidR="006B2621" w:rsidRPr="003F226C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6B2621" w:rsidRPr="003F226C" w:rsidSect="003F226C">
      <w:headerReference w:type="default" r:id="rId7"/>
      <w:footerReference w:type="even" r:id="rId8"/>
      <w:footerReference w:type="default" r:id="rId9"/>
      <w:pgSz w:w="11906" w:h="16838" w:code="9"/>
      <w:pgMar w:top="1701" w:right="1134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A5" w:rsidRDefault="00AB73A5">
      <w:r>
        <w:separator/>
      </w:r>
    </w:p>
  </w:endnote>
  <w:endnote w:type="continuationSeparator" w:id="0">
    <w:p w:rsidR="00AB73A5" w:rsidRDefault="00AB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AA12A0" w:rsidP="00E16F4D">
    <w:pPr>
      <w:pStyle w:val="Rodap"/>
      <w:ind w:right="360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A5" w:rsidRDefault="00AB73A5">
      <w:r>
        <w:separator/>
      </w:r>
    </w:p>
  </w:footnote>
  <w:footnote w:type="continuationSeparator" w:id="0">
    <w:p w:rsidR="00AB73A5" w:rsidRDefault="00AB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6C" w:rsidRDefault="00B83182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-454025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26C" w:rsidRDefault="003F226C">
    <w:pPr>
      <w:pStyle w:val="Cabealho"/>
    </w:pPr>
  </w:p>
  <w:p w:rsidR="003F226C" w:rsidRDefault="003F226C">
    <w:pPr>
      <w:pStyle w:val="Cabealho"/>
    </w:pPr>
  </w:p>
  <w:p w:rsidR="003F226C" w:rsidRDefault="003F226C">
    <w:pPr>
      <w:pStyle w:val="Cabealho"/>
    </w:pPr>
  </w:p>
  <w:p w:rsidR="00E5042E" w:rsidRDefault="00E504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63B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22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575D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32B4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5D58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3A5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182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59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28C3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E75F8-D3FF-4660-BB7C-1853B329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subject/>
  <dc:creator>Álvaro Filho</dc:creator>
  <cp:keywords/>
  <cp:lastModifiedBy>Yana</cp:lastModifiedBy>
  <cp:revision>2</cp:revision>
  <dcterms:created xsi:type="dcterms:W3CDTF">2020-05-02T02:53:00Z</dcterms:created>
  <dcterms:modified xsi:type="dcterms:W3CDTF">2020-05-02T02:53:00Z</dcterms:modified>
</cp:coreProperties>
</file>