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B7" w:rsidRPr="0033723F" w:rsidRDefault="001B14B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1B14B7" w:rsidRPr="0033723F" w:rsidRDefault="0074017C" w:rsidP="0033723F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3723F">
        <w:rPr>
          <w:rFonts w:ascii="Arial" w:eastAsia="Arial" w:hAnsi="Arial" w:cs="Arial"/>
          <w:b/>
          <w:sz w:val="22"/>
          <w:szCs w:val="22"/>
        </w:rPr>
        <w:t>CIÊNCIA DE REQUISITOS E VEDAÇÕES PARA COLOBORADOR EXTERNO BOLSISTA</w:t>
      </w:r>
    </w:p>
    <w:p w:rsidR="001B14B7" w:rsidRPr="0033723F" w:rsidRDefault="001B14B7" w:rsidP="0033723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1B14B7" w:rsidRDefault="001B14B7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1B14B7" w:rsidRDefault="0074017C" w:rsidP="0033723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</w:t>
      </w:r>
      <w:proofErr w:type="gramStart"/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i/>
          <w:sz w:val="22"/>
          <w:szCs w:val="22"/>
        </w:rPr>
        <w:t>(</w:t>
      </w:r>
      <w:proofErr w:type="gramEnd"/>
      <w:r>
        <w:rPr>
          <w:rFonts w:ascii="Arial" w:eastAsia="Arial" w:hAnsi="Arial" w:cs="Arial"/>
          <w:i/>
          <w:sz w:val="22"/>
          <w:szCs w:val="22"/>
        </w:rPr>
        <w:t>nome completo)</w:t>
      </w:r>
      <w:r>
        <w:rPr>
          <w:rFonts w:ascii="Arial" w:eastAsia="Arial" w:hAnsi="Arial" w:cs="Arial"/>
          <w:sz w:val="22"/>
          <w:szCs w:val="22"/>
        </w:rPr>
        <w:t>___________________________, coordenador do projeto _________________</w:t>
      </w:r>
      <w:r>
        <w:rPr>
          <w:rFonts w:ascii="Arial" w:eastAsia="Arial" w:hAnsi="Arial" w:cs="Arial"/>
          <w:i/>
          <w:sz w:val="22"/>
          <w:szCs w:val="22"/>
        </w:rPr>
        <w:t>(título)</w:t>
      </w:r>
      <w:r>
        <w:rPr>
          <w:rFonts w:ascii="Arial" w:eastAsia="Arial" w:hAnsi="Arial" w:cs="Arial"/>
          <w:sz w:val="22"/>
          <w:szCs w:val="22"/>
        </w:rPr>
        <w:t>_____________________, DECLARO, para fins do Edital XXXXXXXXXXX, que tenho ciência que o Colaborador Externo Bolsista deve:</w:t>
      </w:r>
    </w:p>
    <w:p w:rsidR="001B14B7" w:rsidRDefault="001B14B7">
      <w:pPr>
        <w:ind w:left="708"/>
        <w:rPr>
          <w:rFonts w:ascii="Arial" w:eastAsia="Arial" w:hAnsi="Arial" w:cs="Arial"/>
          <w:sz w:val="22"/>
          <w:szCs w:val="22"/>
        </w:rPr>
      </w:pP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estar cadastrado como parceiro social do IFPB;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 xml:space="preserve">) ser profissional autônomo em situação de vulnerabilidade socioeconômica com </w:t>
      </w:r>
      <w:r>
        <w:rPr>
          <w:rFonts w:ascii="Arial" w:eastAsia="Arial" w:hAnsi="Arial" w:cs="Arial"/>
          <w:sz w:val="22"/>
          <w:szCs w:val="22"/>
        </w:rPr>
        <w:t>reconhecida experiência e conhecimento na linha temática de atuação;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comprovar a experiência e conhecimento na linha temática de atuação, inserido histórico descritivo e documentos comprobatórios no cadastramento da proposta no SUAP Extensão;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ter p</w:t>
      </w:r>
      <w:r>
        <w:rPr>
          <w:rFonts w:ascii="Arial" w:eastAsia="Arial" w:hAnsi="Arial" w:cs="Arial"/>
          <w:sz w:val="22"/>
          <w:szCs w:val="22"/>
        </w:rPr>
        <w:t xml:space="preserve">apel de protagonista, explicitado no escopo da proposta, sem gerar </w:t>
      </w:r>
      <w:proofErr w:type="gramStart"/>
      <w:r>
        <w:rPr>
          <w:rFonts w:ascii="Arial" w:eastAsia="Arial" w:hAnsi="Arial" w:cs="Arial"/>
          <w:sz w:val="22"/>
          <w:szCs w:val="22"/>
        </w:rPr>
        <w:t>vínculos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empregatícios com o IFPB;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ter atingido a maioridade penal;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ser titular de conta bancária;</w:t>
      </w:r>
    </w:p>
    <w:p w:rsidR="001B14B7" w:rsidRDefault="0074017C">
      <w:pPr>
        <w:spacing w:line="360" w:lineRule="auto"/>
        <w:ind w:left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z w:val="22"/>
          <w:szCs w:val="22"/>
        </w:rPr>
        <w:t>Não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ser microempreendedor individual - MEI;</w:t>
      </w:r>
    </w:p>
    <w:p w:rsidR="001B14B7" w:rsidRDefault="0074017C">
      <w:pPr>
        <w:spacing w:line="360" w:lineRule="auto"/>
        <w:ind w:left="708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z w:val="22"/>
          <w:szCs w:val="22"/>
        </w:rPr>
        <w:t>Não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ser cônjuge, companheiro ou parente em linha reta, colateral ou por afinidade até o 2º grau dos membros da membros da Comissão de Seleção ou de integrantes da equipe do respectivo projeto de extensão.</w:t>
      </w:r>
    </w:p>
    <w:p w:rsidR="001B14B7" w:rsidRDefault="001B14B7">
      <w:pPr>
        <w:spacing w:line="360" w:lineRule="auto"/>
        <w:jc w:val="both"/>
        <w:rPr>
          <w:rFonts w:ascii="Arial" w:eastAsia="Arial" w:hAnsi="Arial" w:cs="Arial"/>
        </w:rPr>
      </w:pPr>
    </w:p>
    <w:p w:rsidR="001B14B7" w:rsidRDefault="0074017C">
      <w:pPr>
        <w:spacing w:line="360" w:lineRule="auto"/>
        <w:ind w:right="-516"/>
        <w:jc w:val="right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xxxxxxxx</w:t>
      </w:r>
      <w:proofErr w:type="spellEnd"/>
      <w:proofErr w:type="gramEnd"/>
      <w:r>
        <w:rPr>
          <w:rFonts w:ascii="Arial" w:eastAsia="Arial" w:hAnsi="Arial" w:cs="Arial"/>
        </w:rPr>
        <w:t>/PB, ____ de maio de 2020.</w:t>
      </w:r>
    </w:p>
    <w:p w:rsidR="001B14B7" w:rsidRDefault="001B14B7" w:rsidP="0033723F">
      <w:pPr>
        <w:spacing w:line="360" w:lineRule="auto"/>
        <w:ind w:right="-516"/>
        <w:jc w:val="center"/>
        <w:rPr>
          <w:rFonts w:ascii="Arial" w:eastAsia="Arial" w:hAnsi="Arial" w:cs="Arial"/>
        </w:rPr>
      </w:pPr>
    </w:p>
    <w:p w:rsidR="001B14B7" w:rsidRDefault="001B14B7" w:rsidP="0033723F">
      <w:pPr>
        <w:spacing w:line="360" w:lineRule="auto"/>
        <w:ind w:right="-516"/>
        <w:jc w:val="center"/>
        <w:rPr>
          <w:rFonts w:ascii="Arial" w:eastAsia="Arial" w:hAnsi="Arial" w:cs="Arial"/>
        </w:rPr>
      </w:pPr>
    </w:p>
    <w:p w:rsidR="001B14B7" w:rsidRDefault="0074017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</w:t>
      </w:r>
      <w:r w:rsidR="0033723F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______________</w:t>
      </w:r>
    </w:p>
    <w:p w:rsidR="0033723F" w:rsidRDefault="0033723F">
      <w:pPr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assinatura</w:t>
      </w:r>
      <w:proofErr w:type="gramEnd"/>
    </w:p>
    <w:p w:rsidR="001B14B7" w:rsidRDefault="0074017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nome</w:t>
      </w:r>
      <w:proofErr w:type="gramEnd"/>
      <w:r>
        <w:rPr>
          <w:rFonts w:ascii="Arial" w:eastAsia="Arial" w:hAnsi="Arial" w:cs="Arial"/>
        </w:rPr>
        <w:t xml:space="preserve"> do(a) proponente) </w:t>
      </w:r>
    </w:p>
    <w:p w:rsidR="002C1052" w:rsidRDefault="002C1052">
      <w:pPr>
        <w:rPr>
          <w:rFonts w:ascii="Arial" w:eastAsia="Arial" w:hAnsi="Arial" w:cs="Arial"/>
          <w:sz w:val="22"/>
          <w:szCs w:val="22"/>
        </w:rPr>
      </w:pPr>
    </w:p>
    <w:p w:rsidR="002C1052" w:rsidRPr="002C1052" w:rsidRDefault="002C1052" w:rsidP="002C1052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2C1052" w:rsidRPr="002C1052" w:rsidSect="002C1052">
      <w:headerReference w:type="default" r:id="rId7"/>
      <w:footerReference w:type="even" r:id="rId8"/>
      <w:footerReference w:type="default" r:id="rId9"/>
      <w:pgSz w:w="11906" w:h="16838" w:code="9"/>
      <w:pgMar w:top="1418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7C" w:rsidRDefault="0074017C">
      <w:r>
        <w:separator/>
      </w:r>
    </w:p>
  </w:endnote>
  <w:endnote w:type="continuationSeparator" w:id="0">
    <w:p w:rsidR="0074017C" w:rsidRDefault="0074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4B7" w:rsidRDefault="00740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B14B7" w:rsidRDefault="001B14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2160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900"/>
      <w:gridCol w:w="1260"/>
    </w:tblGrid>
    <w:tr w:rsidR="001B14B7">
      <w:tc>
        <w:tcPr>
          <w:tcW w:w="9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B14B7" w:rsidRDefault="001B14B7">
          <w:pPr>
            <w:ind w:right="-108"/>
            <w:jc w:val="right"/>
            <w:rPr>
              <w:rFonts w:ascii="Tahoma" w:eastAsia="Tahoma" w:hAnsi="Tahoma" w:cs="Tahoma"/>
              <w:sz w:val="22"/>
              <w:szCs w:val="22"/>
            </w:rPr>
          </w:pP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B14B7" w:rsidRDefault="001B14B7" w:rsidP="002C1052">
          <w:pPr>
            <w:ind w:left="-108"/>
            <w:rPr>
              <w:rFonts w:ascii="Tahoma" w:eastAsia="Tahoma" w:hAnsi="Tahoma" w:cs="Tahoma"/>
              <w:sz w:val="16"/>
              <w:szCs w:val="16"/>
            </w:rPr>
          </w:pPr>
        </w:p>
      </w:tc>
    </w:tr>
  </w:tbl>
  <w:p w:rsidR="0033723F" w:rsidRDefault="0033723F" w:rsidP="003372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1639F54F" wp14:editId="4884845B">
              <wp:simplePos x="0" y="0"/>
              <wp:positionH relativeFrom="column">
                <wp:posOffset>1967230</wp:posOffset>
              </wp:positionH>
              <wp:positionV relativeFrom="paragraph">
                <wp:posOffset>147955</wp:posOffset>
              </wp:positionV>
              <wp:extent cx="2360930" cy="509270"/>
              <wp:effectExtent l="0" t="0" r="0" b="5080"/>
              <wp:wrapNone/>
              <wp:docPr id="218" name="Retâ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093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3723F" w:rsidRDefault="0033723F" w:rsidP="0033723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Pró-Reitoria de Extensão e Cultura - PROEXC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br/>
                            <w:t>Rua das Trincheiras, nº 275, Centro - João Pessoa/PB</w:t>
                          </w:r>
                        </w:p>
                        <w:p w:rsidR="0033723F" w:rsidRDefault="0033723F" w:rsidP="0033723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highlight w:val="white"/>
                            </w:rPr>
                            <w:t>(83) 3612-8350 - proexc@ifpb.edu.br - www.ifpb.edu.br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9F54F" id="Retângulo 218" o:spid="_x0000_s1026" style="position:absolute;left:0;text-align:left;margin-left:154.9pt;margin-top:11.65pt;width:185.9pt;height:40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" filled="f" stroked="f">
              <v:textbox inset="2.53958mm,1.2694mm,2.53958mm,1.2694mm">
                <w:txbxContent>
                  <w:p w:rsidR="0033723F" w:rsidRDefault="0033723F" w:rsidP="0033723F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Pró-Reitoria de Extensão e Cultura - PROEXC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br/>
                      <w:t>Rua das Trincheiras, nº 275, Centro - João Pessoa/PB</w:t>
                    </w:r>
                  </w:p>
                  <w:p w:rsidR="0033723F" w:rsidRDefault="0033723F" w:rsidP="0033723F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  <w:highlight w:val="white"/>
                      </w:rPr>
                      <w:t>(83) 3612-8350 - proexc@ifpb.edu.br - www.ifpb.edu.br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ED67ACA" wp14:editId="25316828">
          <wp:simplePos x="0" y="0"/>
          <wp:positionH relativeFrom="column">
            <wp:posOffset>84457</wp:posOffset>
          </wp:positionH>
          <wp:positionV relativeFrom="paragraph">
            <wp:posOffset>150164</wp:posOffset>
          </wp:positionV>
          <wp:extent cx="1486535" cy="388620"/>
          <wp:effectExtent l="0" t="0" r="0" b="0"/>
          <wp:wrapNone/>
          <wp:docPr id="2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3723F" w:rsidRDefault="0033723F" w:rsidP="003372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1B14B7" w:rsidRPr="0033723F" w:rsidRDefault="001B14B7" w:rsidP="003372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7C" w:rsidRDefault="0074017C">
      <w:r>
        <w:separator/>
      </w:r>
    </w:p>
  </w:footnote>
  <w:footnote w:type="continuationSeparator" w:id="0">
    <w:p w:rsidR="0074017C" w:rsidRDefault="0074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  <w:r w:rsidRPr="0033723F">
      <w:rPr>
        <w:noProof/>
        <w:sz w:val="22"/>
      </w:rPr>
      <w:drawing>
        <wp:anchor distT="0" distB="0" distL="114300" distR="114300" simplePos="0" relativeHeight="251659264" behindDoc="0" locked="0" layoutInCell="1" hidden="0" allowOverlap="1" wp14:anchorId="589132BD" wp14:editId="5554505B">
          <wp:simplePos x="0" y="0"/>
          <wp:positionH relativeFrom="column">
            <wp:posOffset>2590800</wp:posOffset>
          </wp:positionH>
          <wp:positionV relativeFrom="paragraph">
            <wp:posOffset>-83820</wp:posOffset>
          </wp:positionV>
          <wp:extent cx="519377" cy="511886"/>
          <wp:effectExtent l="0" t="0" r="0" b="0"/>
          <wp:wrapNone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77" cy="511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</w:p>
  <w:p w:rsid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  <w:r w:rsidRPr="0033723F">
      <w:rPr>
        <w:rFonts w:ascii="Arial" w:hAnsi="Arial" w:cs="Arial"/>
        <w:color w:val="000000"/>
        <w:sz w:val="16"/>
        <w:szCs w:val="20"/>
      </w:rPr>
      <w:t>MINISTÉRIO DA EDUCAÇÃO</w:t>
    </w: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  <w:r w:rsidRPr="0033723F">
      <w:rPr>
        <w:rFonts w:ascii="Arial" w:hAnsi="Arial" w:cs="Arial"/>
        <w:color w:val="000000"/>
        <w:sz w:val="16"/>
        <w:szCs w:val="20"/>
      </w:rPr>
      <w:t>SECRETARIA DE EDUCAÇÃO PROFISSIONAL E TECNOLÓGICA</w:t>
    </w: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  <w:r w:rsidRPr="0033723F">
      <w:rPr>
        <w:rFonts w:ascii="Arial" w:hAnsi="Arial" w:cs="Arial"/>
        <w:color w:val="000000"/>
        <w:sz w:val="16"/>
        <w:szCs w:val="20"/>
      </w:rPr>
      <w:t>INSTITUTO FEDERAL DE EDUCAÇÃO, CIÊNCIA E TECNOLOGIA DA PARAÍBA</w:t>
    </w:r>
  </w:p>
  <w:p w:rsidR="001B14B7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  <w:r w:rsidRPr="0033723F">
      <w:rPr>
        <w:rFonts w:ascii="Arial" w:hAnsi="Arial" w:cs="Arial"/>
        <w:color w:val="000000"/>
        <w:sz w:val="16"/>
        <w:szCs w:val="20"/>
      </w:rPr>
      <w:t>PRÓ-REITORIA DE EXTENSÃO E CULTURA</w:t>
    </w:r>
  </w:p>
  <w:p w:rsidR="0033723F" w:rsidRPr="0033723F" w:rsidRDefault="0033723F" w:rsidP="0033723F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7"/>
    <w:rsid w:val="001B14B7"/>
    <w:rsid w:val="002C1052"/>
    <w:rsid w:val="0033723F"/>
    <w:rsid w:val="0074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93777A-7F51-47E0-80D6-7A3EA2A3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C37176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eUmu9A3QzTYjStyEH6Atbhkrw==">AMUW2mWaxxJwiGVqDhhJNspovm2+S0jMgZ0wSXhiV5YO/9rJcnHLbKbcFYiJijpnwRKLT2VQMe2MyHo9ORq/brdS9ii9mpHDM7I4BIabOaqAdd725CPNxB8=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Yana</cp:lastModifiedBy>
  <cp:revision>3</cp:revision>
  <dcterms:created xsi:type="dcterms:W3CDTF">2020-05-02T01:22:00Z</dcterms:created>
  <dcterms:modified xsi:type="dcterms:W3CDTF">2020-05-02T01:27:00Z</dcterms:modified>
</cp:coreProperties>
</file>