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45C78D14" w:rsidR="00170FCE" w:rsidRPr="00170FCE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</w:t>
      </w:r>
      <w:r w:rsidR="00170FCE">
        <w:rPr>
          <w:rFonts w:asciiTheme="minorHAnsi" w:hAnsiTheme="minorHAnsi" w:cstheme="minorHAnsi"/>
          <w:b/>
          <w:sz w:val="24"/>
          <w:szCs w:val="24"/>
        </w:rPr>
        <w:t>V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170FCE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11E6AC6F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Eu, 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_____, inscrito no CPF sob o nº __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___-_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>
        <w:rPr>
          <w:rFonts w:asciiTheme="minorHAnsi" w:hAnsiTheme="minorHAnsi" w:cstheme="minorHAnsi"/>
          <w:bCs/>
          <w:sz w:val="20"/>
          <w:szCs w:val="20"/>
        </w:rPr>
        <w:t>____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______________, lotado no </w:t>
      </w:r>
      <w:r w:rsidRPr="00170FCE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____________________, candidato regularmente inscrito no Processo </w:t>
      </w:r>
      <w:r>
        <w:rPr>
          <w:rFonts w:asciiTheme="minorHAnsi" w:hAnsiTheme="minorHAnsi" w:cstheme="minorHAnsi"/>
          <w:bCs/>
          <w:sz w:val="20"/>
          <w:szCs w:val="20"/>
        </w:rPr>
        <w:t xml:space="preserve">Seletivo </w:t>
      </w:r>
      <w:r w:rsidRPr="00170FCE">
        <w:rPr>
          <w:rFonts w:asciiTheme="minorHAnsi" w:hAnsiTheme="minorHAnsi" w:cstheme="minorHAnsi"/>
          <w:bCs/>
          <w:sz w:val="20"/>
          <w:szCs w:val="20"/>
        </w:rPr>
        <w:t>Simplificado Intern</w:t>
      </w:r>
      <w:r>
        <w:rPr>
          <w:rFonts w:asciiTheme="minorHAnsi" w:hAnsiTheme="minorHAnsi" w:cstheme="minorHAnsi"/>
          <w:bCs/>
          <w:sz w:val="20"/>
          <w:szCs w:val="20"/>
        </w:rPr>
        <w:t>o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regulamentado pelo Edital PROEXC nº </w:t>
      </w:r>
      <w:r w:rsidRPr="007D733A">
        <w:rPr>
          <w:rFonts w:asciiTheme="minorHAnsi" w:hAnsiTheme="minorHAnsi" w:cstheme="minorHAnsi"/>
          <w:bCs/>
          <w:sz w:val="20"/>
          <w:szCs w:val="20"/>
        </w:rPr>
        <w:t>0</w:t>
      </w:r>
      <w:r w:rsidR="007D733A" w:rsidRPr="007D733A">
        <w:rPr>
          <w:rFonts w:asciiTheme="minorHAnsi" w:hAnsiTheme="minorHAnsi" w:cstheme="minorHAnsi"/>
          <w:bCs/>
          <w:sz w:val="20"/>
          <w:szCs w:val="20"/>
        </w:rPr>
        <w:t>3</w:t>
      </w:r>
      <w:r w:rsidRPr="007D733A">
        <w:rPr>
          <w:rFonts w:asciiTheme="minorHAnsi" w:hAnsiTheme="minorHAnsi" w:cstheme="minorHAnsi"/>
          <w:bCs/>
          <w:sz w:val="20"/>
          <w:szCs w:val="20"/>
        </w:rPr>
        <w:t xml:space="preserve">/2022, de </w:t>
      </w:r>
      <w:r w:rsidR="007D733A" w:rsidRPr="007D733A">
        <w:rPr>
          <w:rFonts w:asciiTheme="minorHAnsi" w:hAnsiTheme="minorHAnsi" w:cstheme="minorHAnsi"/>
          <w:bCs/>
          <w:sz w:val="20"/>
          <w:szCs w:val="20"/>
        </w:rPr>
        <w:t>24 de fevereiro</w:t>
      </w:r>
      <w:r w:rsidRPr="007D733A">
        <w:rPr>
          <w:rFonts w:asciiTheme="minorHAnsi" w:hAnsiTheme="minorHAnsi" w:cstheme="minorHAnsi"/>
          <w:bCs/>
          <w:sz w:val="20"/>
          <w:szCs w:val="20"/>
        </w:rPr>
        <w:t xml:space="preserve"> de 2022</w:t>
      </w:r>
      <w:r w:rsidR="00BA2E3F" w:rsidRPr="007D733A">
        <w:rPr>
          <w:rFonts w:asciiTheme="minorHAnsi" w:hAnsiTheme="minorHAnsi" w:cstheme="minorHAnsi"/>
          <w:bCs/>
          <w:sz w:val="20"/>
          <w:szCs w:val="20"/>
        </w:rPr>
        <w:t>,</w:t>
      </w:r>
      <w:r w:rsidRPr="007D733A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</w:t>
      </w:r>
      <w:r w:rsidRPr="00170FCE">
        <w:rPr>
          <w:rFonts w:asciiTheme="minorHAnsi" w:hAnsiTheme="minorHAnsi" w:cstheme="minorHAnsi"/>
          <w:bCs/>
          <w:sz w:val="20"/>
          <w:szCs w:val="20"/>
        </w:rPr>
        <w:t>, interpor RECURSO junto à</w:t>
      </w:r>
      <w:r w:rsidR="007D733A">
        <w:rPr>
          <w:rFonts w:asciiTheme="minorHAnsi" w:hAnsiTheme="minorHAnsi" w:cstheme="minorHAnsi"/>
          <w:bCs/>
          <w:sz w:val="20"/>
          <w:szCs w:val="20"/>
        </w:rPr>
        <w:t>s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0C54">
        <w:rPr>
          <w:rFonts w:asciiTheme="minorHAnsi" w:hAnsiTheme="minorHAnsi" w:cstheme="minorHAnsi"/>
          <w:sz w:val="19"/>
          <w:szCs w:val="19"/>
        </w:rPr>
        <w:t>Comiss</w:t>
      </w:r>
      <w:r w:rsidR="007D733A">
        <w:rPr>
          <w:rFonts w:asciiTheme="minorHAnsi" w:hAnsiTheme="minorHAnsi" w:cstheme="minorHAnsi"/>
          <w:sz w:val="19"/>
          <w:szCs w:val="19"/>
        </w:rPr>
        <w:t>ões</w:t>
      </w:r>
      <w:r w:rsidRPr="00420C54">
        <w:rPr>
          <w:rFonts w:asciiTheme="minorHAnsi" w:hAnsiTheme="minorHAnsi" w:cstheme="minorHAnsi"/>
          <w:sz w:val="19"/>
          <w:szCs w:val="19"/>
        </w:rPr>
        <w:t xml:space="preserve"> designada</w:t>
      </w:r>
      <w:r w:rsidR="007D733A">
        <w:rPr>
          <w:rFonts w:asciiTheme="minorHAnsi" w:hAnsiTheme="minorHAnsi" w:cstheme="minorHAnsi"/>
          <w:sz w:val="19"/>
          <w:szCs w:val="19"/>
        </w:rPr>
        <w:t>s</w:t>
      </w:r>
      <w:r w:rsidRPr="00420C54">
        <w:rPr>
          <w:rFonts w:asciiTheme="minorHAnsi" w:hAnsiTheme="minorHAnsi" w:cstheme="minorHAnsi"/>
          <w:sz w:val="19"/>
          <w:szCs w:val="19"/>
        </w:rPr>
        <w:t xml:space="preserve"> pela</w:t>
      </w:r>
      <w:r w:rsidR="007D733A">
        <w:rPr>
          <w:rFonts w:asciiTheme="minorHAnsi" w:hAnsiTheme="minorHAnsi" w:cstheme="minorHAnsi"/>
          <w:sz w:val="19"/>
          <w:szCs w:val="19"/>
        </w:rPr>
        <w:t>s</w:t>
      </w:r>
      <w:r w:rsidRPr="00420C54">
        <w:rPr>
          <w:rFonts w:asciiTheme="minorHAnsi" w:hAnsiTheme="minorHAnsi" w:cstheme="minorHAnsi"/>
          <w:sz w:val="19"/>
          <w:szCs w:val="19"/>
        </w:rPr>
        <w:t xml:space="preserve"> Portaria</w:t>
      </w:r>
      <w:r w:rsidR="007D733A">
        <w:rPr>
          <w:rFonts w:asciiTheme="minorHAnsi" w:hAnsiTheme="minorHAnsi" w:cstheme="minorHAnsi"/>
          <w:sz w:val="19"/>
          <w:szCs w:val="19"/>
        </w:rPr>
        <w:t>s</w:t>
      </w:r>
      <w:r w:rsidR="007D733A" w:rsidRPr="00420C54">
        <w:rPr>
          <w:rFonts w:asciiTheme="minorHAnsi" w:hAnsiTheme="minorHAnsi" w:cstheme="minorHAnsi"/>
          <w:sz w:val="19"/>
          <w:szCs w:val="19"/>
        </w:rPr>
        <w:t xml:space="preserve"> nº 1.248/2021 – REITORIA/IFPB </w:t>
      </w:r>
      <w:r w:rsidR="007D733A">
        <w:rPr>
          <w:rFonts w:asciiTheme="minorHAnsi" w:hAnsiTheme="minorHAnsi" w:cstheme="minorHAnsi"/>
          <w:sz w:val="19"/>
          <w:szCs w:val="19"/>
        </w:rPr>
        <w:t xml:space="preserve">e </w:t>
      </w:r>
      <w:r w:rsidR="007D733A" w:rsidRPr="00420C54">
        <w:rPr>
          <w:rFonts w:asciiTheme="minorHAnsi" w:hAnsiTheme="minorHAnsi" w:cstheme="minorHAnsi"/>
          <w:sz w:val="19"/>
          <w:szCs w:val="19"/>
        </w:rPr>
        <w:t>nº 1.</w:t>
      </w:r>
      <w:r w:rsidR="007D733A">
        <w:rPr>
          <w:rFonts w:asciiTheme="minorHAnsi" w:hAnsiTheme="minorHAnsi" w:cstheme="minorHAnsi"/>
          <w:sz w:val="19"/>
          <w:szCs w:val="19"/>
        </w:rPr>
        <w:t>422</w:t>
      </w:r>
      <w:r w:rsidR="007D733A" w:rsidRPr="00420C54">
        <w:rPr>
          <w:rFonts w:asciiTheme="minorHAnsi" w:hAnsiTheme="minorHAnsi" w:cstheme="minorHAnsi"/>
          <w:sz w:val="19"/>
          <w:szCs w:val="19"/>
        </w:rPr>
        <w:t>/2021 – REITORIA/IFPB</w:t>
      </w:r>
      <w:r w:rsidR="007D733A" w:rsidRPr="00170FC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70FCE">
        <w:rPr>
          <w:rFonts w:asciiTheme="minorHAnsi" w:hAnsiTheme="minorHAnsi" w:cstheme="minorHAnsi"/>
          <w:bCs/>
          <w:sz w:val="20"/>
          <w:szCs w:val="20"/>
        </w:rPr>
        <w:t>face o Resultado Preliminar divulgado, tendo por objeto de contestação a seguinte decisão:</w:t>
      </w:r>
    </w:p>
    <w:p w14:paraId="49FC6665" w14:textId="35E05A26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72F0FDB7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3F3DFD74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5AE3C39E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77777777" w:rsidR="000710F2" w:rsidRPr="006E1380" w:rsidRDefault="000710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 xml:space="preserve">Local/PB,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2022.</w:t>
      </w:r>
    </w:p>
    <w:p w14:paraId="13E32F35" w14:textId="77777777" w:rsidR="000710F2" w:rsidRPr="006E1380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6E1380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3DC3" w14:textId="77777777" w:rsidR="00145626" w:rsidRDefault="00145626">
      <w:r>
        <w:separator/>
      </w:r>
    </w:p>
  </w:endnote>
  <w:endnote w:type="continuationSeparator" w:id="0">
    <w:p w14:paraId="22BA1C04" w14:textId="77777777" w:rsidR="00145626" w:rsidRDefault="0014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5168" w14:textId="77777777" w:rsidR="00145626" w:rsidRDefault="00145626">
      <w:r>
        <w:separator/>
      </w:r>
    </w:p>
  </w:footnote>
  <w:footnote w:type="continuationSeparator" w:id="0">
    <w:p w14:paraId="19D73D68" w14:textId="77777777" w:rsidR="00145626" w:rsidRDefault="0014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45626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D733A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RVARELA</cp:lastModifiedBy>
  <cp:revision>152</cp:revision>
  <dcterms:created xsi:type="dcterms:W3CDTF">2021-03-30T04:36:00Z</dcterms:created>
  <dcterms:modified xsi:type="dcterms:W3CDTF">2022-02-24T16:03:00Z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