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2f2f2" w:val="clear"/>
        <w:spacing w:after="0" w:line="240" w:lineRule="auto"/>
        <w:ind w:left="-426" w:right="-427" w:firstLine="0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ANEXO II - FICHAS DE AVALIAÇÃO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FICHA DE AVALIAÇÃO - COORDENADOR / TUTOR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9.0" w:type="dxa"/>
        <w:jc w:val="center"/>
        <w:tblLayout w:type="fixed"/>
        <w:tblLook w:val="0000"/>
      </w:tblPr>
      <w:tblGrid>
        <w:gridCol w:w="6273"/>
        <w:gridCol w:w="3156"/>
        <w:tblGridChange w:id="0">
          <w:tblGrid>
            <w:gridCol w:w="6273"/>
            <w:gridCol w:w="315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8.0" w:type="dxa"/>
              <w:bottom w:w="2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INFORMAÇÕES REFERENTES AO PROCESSO SELETIVO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8.0" w:type="dxa"/>
              <w:bottom w:w="2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INFORMAÇÕES PESSOAIS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8.0" w:type="dxa"/>
              <w:bottom w:w="2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 DO CANDIDATO: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C.P.F: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8.0" w:type="dxa"/>
              <w:bottom w:w="2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*O CANDIDATO DEVERÁ PREENCHER APENAS A FICHA DE AVALIAÇÃO REFERENTE A FUNÇÃO QUE PRETENDE ATUAR, INSERINDO AS PONTUAÇÕES QUE JULGA POSSUIR.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89"/>
        </w:tabs>
        <w:spacing w:after="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"/>
        <w:gridCol w:w="3661"/>
        <w:gridCol w:w="1823"/>
        <w:gridCol w:w="1823"/>
        <w:gridCol w:w="1623"/>
        <w:tblGridChange w:id="0">
          <w:tblGrid>
            <w:gridCol w:w="571"/>
            <w:gridCol w:w="3661"/>
            <w:gridCol w:w="1823"/>
            <w:gridCol w:w="1823"/>
            <w:gridCol w:w="16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Critério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PONTUAÇÃO A SER OBTIDA*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Especialização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 (*)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Mestrado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(*)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Doutorado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 (*)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 Superi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 na área de Tecnologia da Informação (TI)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Experiência comprovada  em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coordenação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 ação de extensão e cultura do IFPB (Projetos, Programas, Eventos, Prestação de Serviços e Cursos) na área de tecnologia.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pontos por 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(***)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Experiência comprovada como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membro da equipe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ação de extensão e cultura do IFPB (Projetos, Programas, Eventos, Prestação de Serviços e Cursos).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pontos por 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(***)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Experiência comprovada em projetos de pesquisa ou inovação destinados à área de iniciação tecnológica, no âmbito do IFPB.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pontos por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(***)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-426"/>
        </w:tabs>
        <w:spacing w:after="0" w:line="240" w:lineRule="auto"/>
        <w:ind w:left="-425" w:right="-42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:rsidR="00000000" w:rsidDel="00000000" w:rsidP="00000000" w:rsidRDefault="00000000" w:rsidRPr="00000000" w14:paraId="00000037">
      <w:pPr>
        <w:tabs>
          <w:tab w:val="left" w:leader="none" w:pos="-426"/>
        </w:tabs>
        <w:spacing w:after="0" w:line="240" w:lineRule="auto"/>
        <w:ind w:left="-425" w:right="-42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(**) A documentação comprobatória referente ao item “3” somente serão válidas para os últimos 3(três) anos mediante apresentação de declaração emitida por autoridade competente do campus ou reitoria, com o respectivo detalhamento da atividade desenvolvida e do tempo de duração da atividade.</w:t>
      </w:r>
    </w:p>
    <w:p w:rsidR="00000000" w:rsidDel="00000000" w:rsidP="00000000" w:rsidRDefault="00000000" w:rsidRPr="00000000" w14:paraId="00000038">
      <w:pPr>
        <w:tabs>
          <w:tab w:val="left" w:leader="none" w:pos="-426"/>
        </w:tabs>
        <w:spacing w:after="0" w:line="240" w:lineRule="auto"/>
        <w:ind w:left="-425" w:right="-42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(***) As documentações comprobatórias dos itens “4”, “5” e “6” somente serão válidas para as ações realizadas nos últimos 3(três) anos e mediante apresentação de certidão, certificado ou declaração, com o respectivo detalhamento da atividade desenvolvida e do tempo de duração da atividade.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89"/>
        </w:tabs>
        <w:spacing w:after="0" w:line="276" w:lineRule="auto"/>
        <w:ind w:left="-566" w:right="-55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center"/>
        <w:tblLayout w:type="fixed"/>
        <w:tblLook w:val="0000"/>
      </w:tblPr>
      <w:tblGrid>
        <w:gridCol w:w="4248"/>
        <w:gridCol w:w="5386"/>
        <w:tblGridChange w:id="0">
          <w:tblGrid>
            <w:gridCol w:w="4248"/>
            <w:gridCol w:w="538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8.0" w:type="dxa"/>
              <w:bottom w:w="2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ATENÇÃO: Declaro estar ciente das regras do Processo Simplificado de Seleção Interna de servidores para atuação no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Programa Visual 3D, no âmbito do Ins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tituto Federal da Paraíba. Declaro, também, sob as penas da lei, serem verdadeiras as informações prestadas.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8.0" w:type="dxa"/>
              <w:bottom w:w="2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DATA DA INSCRIÇÃO: _______/______/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8.0" w:type="dxa"/>
              <w:bottom w:w="2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ASSINATURA DO CANDIDATO: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89"/>
        </w:tabs>
        <w:spacing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89"/>
        </w:tabs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4" w:top="1133" w:left="1701" w:right="1701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spacing w:after="0" w:lineRule="auto"/>
      <w:ind w:left="1861" w:firstLine="0"/>
      <w:jc w:val="center"/>
      <w:rPr>
        <w:color w:val="808080"/>
        <w:sz w:val="12"/>
        <w:szCs w:val="12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2521585</wp:posOffset>
          </wp:positionH>
          <wp:positionV relativeFrom="page">
            <wp:posOffset>50800</wp:posOffset>
          </wp:positionV>
          <wp:extent cx="319405" cy="314960"/>
          <wp:effectExtent b="0" l="0" r="0" t="0"/>
          <wp:wrapSquare wrapText="bothSides" distB="0" distT="0" distL="0" distR="0"/>
          <wp:docPr id="4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9405" cy="3149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Rule="auto"/>
      <w:ind w:left="-567" w:right="-427" w:firstLine="0"/>
      <w:jc w:val="center"/>
      <w:rPr>
        <w:color w:val="808080"/>
        <w:sz w:val="12"/>
        <w:szCs w:val="12"/>
      </w:rPr>
    </w:pPr>
    <w:r w:rsidDel="00000000" w:rsidR="00000000" w:rsidRPr="00000000">
      <w:rPr>
        <w:color w:val="808080"/>
        <w:sz w:val="12"/>
        <w:szCs w:val="12"/>
        <w:rtl w:val="0"/>
      </w:rPr>
      <w:t xml:space="preserve">MINISTÉRIO DA EDUCAÇÃO</w:t>
    </w:r>
  </w:p>
  <w:p w:rsidR="00000000" w:rsidDel="00000000" w:rsidP="00000000" w:rsidRDefault="00000000" w:rsidRPr="00000000" w14:paraId="00000046">
    <w:pPr>
      <w:spacing w:after="0" w:lineRule="auto"/>
      <w:ind w:left="-567" w:right="-427" w:firstLine="0"/>
      <w:jc w:val="center"/>
      <w:rPr>
        <w:color w:val="808080"/>
        <w:sz w:val="12"/>
        <w:szCs w:val="12"/>
      </w:rPr>
    </w:pPr>
    <w:r w:rsidDel="00000000" w:rsidR="00000000" w:rsidRPr="00000000">
      <w:rPr>
        <w:color w:val="808080"/>
        <w:sz w:val="12"/>
        <w:szCs w:val="1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7">
    <w:pPr>
      <w:spacing w:after="0" w:lineRule="auto"/>
      <w:ind w:left="-567" w:right="-427" w:firstLine="0"/>
      <w:jc w:val="center"/>
      <w:rPr>
        <w:color w:val="808080"/>
        <w:sz w:val="12"/>
        <w:szCs w:val="12"/>
      </w:rPr>
    </w:pPr>
    <w:r w:rsidDel="00000000" w:rsidR="00000000" w:rsidRPr="00000000">
      <w:rPr>
        <w:color w:val="808080"/>
        <w:sz w:val="12"/>
        <w:szCs w:val="12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48">
    <w:pPr>
      <w:spacing w:after="0" w:lineRule="auto"/>
      <w:ind w:left="-567" w:right="-427" w:firstLine="0"/>
      <w:jc w:val="center"/>
      <w:rPr/>
    </w:pPr>
    <w:r w:rsidDel="00000000" w:rsidR="00000000" w:rsidRPr="00000000">
      <w:rPr>
        <w:color w:val="808080"/>
        <w:sz w:val="12"/>
        <w:szCs w:val="12"/>
        <w:rtl w:val="0"/>
      </w:rPr>
      <w:t xml:space="preserve">PRÓ-REITORIA DE EXTENSÃO E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Strong"/>
    <w:basedOn w:val="8"/>
    <w:uiPriority w:val="22"/>
    <w:qFormat w:val="1"/>
    <w:rPr>
      <w:b w:val="1"/>
      <w:bCs w:val="1"/>
    </w:rPr>
  </w:style>
  <w:style w:type="paragraph" w:styleId="11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2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13">
    <w:name w:val="header"/>
    <w:basedOn w:val="1"/>
    <w:link w:val="18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6">
    <w:name w:val="Table Grid"/>
    <w:basedOn w:val="9"/>
    <w:uiPriority w:val="59"/>
    <w:qFormat w:val="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8" w:customStyle="1">
    <w:name w:val="Cabeçalho Char"/>
    <w:basedOn w:val="8"/>
    <w:link w:val="13"/>
    <w:uiPriority w:val="99"/>
    <w:qFormat w:val="1"/>
  </w:style>
  <w:style w:type="character" w:styleId="19" w:customStyle="1">
    <w:name w:val="Rodapé Char"/>
    <w:basedOn w:val="8"/>
    <w:link w:val="14"/>
    <w:uiPriority w:val="99"/>
    <w:qFormat w:val="1"/>
  </w:style>
  <w:style w:type="paragraph" w:styleId="20" w:customStyle="1">
    <w:name w:val="Text body"/>
    <w:basedOn w:val="1"/>
    <w:uiPriority w:val="0"/>
    <w:pPr>
      <w:widowControl w:val="0"/>
      <w:suppressAutoHyphens w:val="1"/>
      <w:autoSpaceDN w:val="0"/>
      <w:spacing w:after="120" w:line="240" w:lineRule="auto"/>
      <w:textAlignment w:val="baseline"/>
    </w:pPr>
    <w:rPr>
      <w:rFonts w:ascii="Times New Roman" w:cs="Tahoma" w:eastAsia="Andale Sans UI" w:hAnsi="Times New Roman"/>
      <w:kern w:val="3"/>
      <w:sz w:val="24"/>
      <w:szCs w:val="24"/>
    </w:rPr>
  </w:style>
  <w:style w:type="paragraph" w:styleId="21" w:customStyle="1">
    <w:name w:val="Table Contents"/>
    <w:basedOn w:val="1"/>
    <w:uiPriority w:val="0"/>
    <w:qFormat w:val="1"/>
    <w:pPr>
      <w:widowControl w:val="0"/>
      <w:suppressLineNumbers w:val="1"/>
      <w:suppressAutoHyphens w:val="1"/>
      <w:autoSpaceDN w:val="0"/>
      <w:spacing w:after="0" w:line="240" w:lineRule="auto"/>
      <w:textAlignment w:val="baseline"/>
    </w:pPr>
    <w:rPr>
      <w:rFonts w:ascii="Times New Roman" w:cs="Tahoma" w:eastAsia="Andale Sans UI" w:hAnsi="Times New Roman"/>
      <w:kern w:val="3"/>
      <w:sz w:val="24"/>
      <w:szCs w:val="24"/>
    </w:rPr>
  </w:style>
  <w:style w:type="table" w:styleId="22" w:customStyle="1">
    <w:name w:val="_Style 19"/>
    <w:basedOn w:val="17"/>
    <w:uiPriority w:val="0"/>
    <w:tblPr>
      <w:tblCellMar>
        <w:left w:w="10.0" w:type="dxa"/>
        <w:right w:w="10.0" w:type="dxa"/>
      </w:tblCellMar>
    </w:tblPr>
  </w:style>
  <w:style w:type="table" w:styleId="23" w:customStyle="1">
    <w:name w:val="_Style 20"/>
    <w:basedOn w:val="17"/>
    <w:uiPriority w:val="0"/>
    <w:pPr>
      <w:widowControl w:val="0"/>
      <w:spacing w:after="0" w:line="240" w:lineRule="auto"/>
    </w:pPr>
    <w:tblPr>
      <w:tblCellMar>
        <w:left w:w="108.0" w:type="dxa"/>
        <w:right w:w="108.0" w:type="dxa"/>
      </w:tblCellMar>
    </w:tblPr>
  </w:style>
  <w:style w:type="table" w:styleId="24" w:customStyle="1">
    <w:name w:val="_Style 21"/>
    <w:basedOn w:val="17"/>
    <w:uiPriority w:val="0"/>
    <w:tblPr>
      <w:tblCellMar>
        <w:left w:w="10.0" w:type="dxa"/>
        <w:right w:w="10.0" w:type="dxa"/>
      </w:tblCellMar>
    </w:tblPr>
  </w:style>
  <w:style w:type="table" w:styleId="25" w:customStyle="1">
    <w:name w:val="_Style 22"/>
    <w:basedOn w:val="17"/>
    <w:uiPriority w:val="0"/>
    <w:tblPr>
      <w:tblCellMar>
        <w:left w:w="10.0" w:type="dxa"/>
        <w:right w:w="10.0" w:type="dxa"/>
      </w:tblCellMar>
    </w:tblPr>
  </w:style>
  <w:style w:type="table" w:styleId="26" w:customStyle="1">
    <w:name w:val="_Style 23"/>
    <w:basedOn w:val="17"/>
    <w:uiPriority w:val="0"/>
    <w:pPr>
      <w:widowControl w:val="0"/>
      <w:spacing w:after="0" w:line="240" w:lineRule="auto"/>
    </w:pPr>
    <w:tblPr>
      <w:tblCellMar>
        <w:left w:w="108.0" w:type="dxa"/>
        <w:right w:w="108.0" w:type="dxa"/>
      </w:tblCellMar>
    </w:tblPr>
  </w:style>
  <w:style w:type="table" w:styleId="27" w:customStyle="1">
    <w:name w:val="_Style 24"/>
    <w:basedOn w:val="17"/>
    <w:uiPriority w:val="0"/>
    <w:tblPr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NaiWcGQMICXzj9ashWU1fZqcA==">CgMxLjAyCGguZ2pkZ3hzOAByITFISFFZd1ZxSGlYaVZOYUh2TjdqTE1DbVVBOWN1ODNxWg==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2022-09-15T15:08:00Z</dcterms:created>
  <dc:creator>RVARELA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3E843063661C4080A22E31E45187FC58</vt:lpwstr>
  </property>
</Properties>
</file>