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iCs/>
          <w:color w:val="000000"/>
          <w:sz w:val="21"/>
          <w:szCs w:val="21"/>
        </w:rPr>
      </w:pPr>
    </w:p>
    <w:p>
      <w:pPr>
        <w:pStyle w:val="32"/>
        <w:shd w:val="clear" w:color="auto" w:fill="E6E6E6"/>
        <w:overflowPunct/>
        <w:spacing w:before="0" w:after="120" w:line="276" w:lineRule="auto"/>
        <w:ind w:right="-17" w:firstLine="0"/>
        <w:jc w:val="center"/>
        <w:rPr>
          <w:rFonts w:hint="default" w:ascii="Arial" w:hAnsi="Arial" w:cs="Arial"/>
          <w:b/>
          <w:bCs/>
          <w:color w:val="000000"/>
          <w:sz w:val="21"/>
          <w:szCs w:val="21"/>
          <w:lang w:val="pt-BR"/>
        </w:rPr>
      </w:pPr>
      <w:r>
        <w:rPr>
          <w:rFonts w:hint="default" w:ascii="Arial" w:hAnsi="Arial" w:cs="Arial"/>
          <w:b/>
          <w:bCs/>
          <w:color w:val="000000"/>
          <w:sz w:val="21"/>
          <w:szCs w:val="21"/>
          <w:lang w:val="pt-BR"/>
        </w:rPr>
        <w:t>ANEXO II - MINUTA DA ATA DE REGISTRO E PREÇOS</w:t>
      </w:r>
    </w:p>
    <w:p>
      <w:pPr>
        <w:jc w:val="center"/>
        <w:rPr>
          <w:rFonts w:hint="default" w:ascii="Arial" w:hAnsi="Arial" w:cs="Arial"/>
          <w:b/>
          <w:bCs/>
          <w:iCs/>
          <w:color w:val="000000"/>
          <w:sz w:val="21"/>
          <w:szCs w:val="21"/>
        </w:rPr>
      </w:pPr>
    </w:p>
    <w:p>
      <w:pPr>
        <w:spacing w:line="276" w:lineRule="auto"/>
        <w:jc w:val="center"/>
        <w:rPr>
          <w:rFonts w:hint="default"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PREGÃO ELETRÔNICO (SRP) </w:t>
      </w:r>
      <w:r>
        <w:rPr>
          <w:rFonts w:hint="default" w:ascii="Arial" w:hAnsi="Arial" w:cs="Arial"/>
          <w:b/>
          <w:bCs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 xml:space="preserve">n.° </w:t>
      </w:r>
      <w:r>
        <w:rPr>
          <w:rFonts w:hint="default" w:ascii="Arial" w:hAnsi="Arial" w:cs="Arial"/>
          <w:b/>
          <w:bCs/>
          <w:color w:val="FF0000"/>
          <w:sz w:val="21"/>
          <w:szCs w:val="21"/>
          <w:lang w:val="pt-BR"/>
        </w:rPr>
        <w:t>01</w:t>
      </w:r>
      <w:r>
        <w:rPr>
          <w:rFonts w:hint="default" w:ascii="Arial" w:hAnsi="Arial" w:cs="Arial"/>
          <w:b/>
          <w:bCs/>
          <w:color w:val="FF0000"/>
          <w:sz w:val="21"/>
          <w:szCs w:val="21"/>
        </w:rPr>
        <w:t>/2020</w:t>
      </w:r>
    </w:p>
    <w:p>
      <w:pPr>
        <w:spacing w:line="276" w:lineRule="auto"/>
        <w:jc w:val="center"/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(Processo Administrativo </w:t>
      </w:r>
      <w:r>
        <w:rPr>
          <w:rFonts w:hint="default" w:ascii="Arial" w:hAnsi="Arial" w:cs="Arial"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>n.°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23326.008091.2019-72)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hint="default" w:ascii="Arial" w:hAnsi="Arial" w:cs="Arial"/>
          <w:sz w:val="21"/>
          <w:szCs w:val="21"/>
        </w:rPr>
      </w:pP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hint="default" w:ascii="Arial" w:hAnsi="Arial" w:cs="Arial"/>
          <w:sz w:val="21"/>
          <w:szCs w:val="21"/>
        </w:rPr>
      </w:pP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ATA DE REGISTRO DE PREÇOS </w:t>
      </w:r>
    </w:p>
    <w:p>
      <w:pPr>
        <w:widowControl w:val="0"/>
        <w:autoSpaceDE w:val="0"/>
        <w:autoSpaceDN w:val="0"/>
        <w:adjustRightInd w:val="0"/>
        <w:ind w:right="-30"/>
        <w:jc w:val="center"/>
        <w:rPr>
          <w:rFonts w:hint="default" w:ascii="Arial" w:hAnsi="Arial" w:cs="Arial"/>
          <w:bCs/>
          <w:sz w:val="21"/>
          <w:szCs w:val="21"/>
        </w:rPr>
      </w:pPr>
      <w:r>
        <w:rPr>
          <w:rFonts w:hint="default" w:ascii="Arial" w:hAnsi="Arial" w:cs="Arial"/>
          <w:bCs/>
          <w:sz w:val="21"/>
          <w:szCs w:val="21"/>
          <w:lang w:val="pt-BR"/>
        </w:rPr>
        <w:t>n</w:t>
      </w:r>
      <w:r>
        <w:rPr>
          <w:rFonts w:hint="default" w:ascii="Arial" w:hAnsi="Arial" w:cs="Arial"/>
          <w:bCs/>
          <w:sz w:val="21"/>
          <w:szCs w:val="21"/>
        </w:rPr>
        <w:t>.º .........</w:t>
      </w:r>
    </w:p>
    <w:p>
      <w:pPr>
        <w:widowControl w:val="0"/>
        <w:autoSpaceDE w:val="0"/>
        <w:autoSpaceDN w:val="0"/>
        <w:adjustRightInd w:val="0"/>
        <w:ind w:right="-30"/>
        <w:jc w:val="both"/>
        <w:rPr>
          <w:rFonts w:hint="default" w:ascii="Arial" w:hAnsi="Arial" w:cs="Arial"/>
          <w:sz w:val="21"/>
          <w:szCs w:val="21"/>
        </w:rPr>
      </w:pPr>
    </w:p>
    <w:p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hint="default" w:ascii="Arial" w:hAnsi="Arial" w:cs="Arial"/>
          <w:sz w:val="21"/>
          <w:szCs w:val="21"/>
        </w:rPr>
      </w:pPr>
    </w:p>
    <w:p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O(A)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Instituto Federal</w:t>
      </w:r>
      <w:r>
        <w:rPr>
          <w:rFonts w:hint="default" w:ascii="Arial" w:hAnsi="Arial" w:cs="Arial"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 xml:space="preserve"> de Educação, Ciência e Tecnologia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da Paraíba – Campus João Pessoa</w:t>
      </w:r>
      <w:r>
        <w:rPr>
          <w:rFonts w:hint="default" w:ascii="Arial" w:hAnsi="Arial" w:cs="Arial"/>
          <w:sz w:val="21"/>
          <w:szCs w:val="21"/>
        </w:rPr>
        <w:t>, com sede no(a)</w:t>
      </w:r>
      <w:r>
        <w:rPr>
          <w:rFonts w:hint="default" w:ascii="Arial" w:hAnsi="Arial" w:cs="Arial"/>
          <w:sz w:val="21"/>
          <w:szCs w:val="21"/>
          <w:lang w:val="pt-BR"/>
        </w:rPr>
        <w:t xml:space="preserve"> </w:t>
      </w:r>
      <w:r>
        <w:rPr>
          <w:rFonts w:hint="default" w:ascii="Arial" w:hAnsi="Arial" w:eastAsia="Arial" w:cs="Arial"/>
          <w:sz w:val="21"/>
          <w:szCs w:val="21"/>
        </w:rPr>
        <w:t>Av. Primeiro de Maio, 720</w:t>
      </w:r>
      <w:r>
        <w:rPr>
          <w:rFonts w:hint="default" w:ascii="Arial" w:hAnsi="Arial" w:eastAsia="Arial" w:cs="Arial"/>
          <w:sz w:val="21"/>
          <w:szCs w:val="21"/>
          <w:lang w:val="pt-BR"/>
        </w:rPr>
        <w:t xml:space="preserve"> -</w:t>
      </w:r>
      <w:r>
        <w:rPr>
          <w:rFonts w:hint="default" w:ascii="Arial" w:hAnsi="Arial" w:eastAsia="Arial" w:cs="Arial"/>
          <w:sz w:val="21"/>
          <w:szCs w:val="21"/>
        </w:rPr>
        <w:t xml:space="preserve"> Jaguaribe</w:t>
      </w:r>
      <w:r>
        <w:rPr>
          <w:rFonts w:hint="default" w:ascii="Arial" w:hAnsi="Arial" w:eastAsia="Arial" w:cs="Arial"/>
          <w:sz w:val="21"/>
          <w:szCs w:val="21"/>
          <w:lang w:val="pt-BR"/>
        </w:rPr>
        <w:t xml:space="preserve"> -</w:t>
      </w:r>
      <w:r>
        <w:rPr>
          <w:rFonts w:hint="default" w:ascii="Arial" w:hAnsi="Arial" w:eastAsia="Arial" w:cs="Arial"/>
          <w:sz w:val="21"/>
          <w:szCs w:val="21"/>
        </w:rPr>
        <w:t xml:space="preserve"> João Pessoa</w:t>
      </w:r>
      <w:r>
        <w:rPr>
          <w:rFonts w:hint="default" w:ascii="Arial" w:hAnsi="Arial" w:eastAsia="Arial" w:cs="Arial"/>
          <w:sz w:val="21"/>
          <w:szCs w:val="21"/>
          <w:lang w:val="pt-BR"/>
        </w:rPr>
        <w:t>-</w:t>
      </w:r>
      <w:r>
        <w:rPr>
          <w:rFonts w:hint="default" w:ascii="Arial" w:hAnsi="Arial" w:eastAsia="Arial" w:cs="Arial"/>
          <w:sz w:val="21"/>
          <w:szCs w:val="21"/>
        </w:rPr>
        <w:t>P</w:t>
      </w:r>
      <w:r>
        <w:rPr>
          <w:rFonts w:hint="default" w:ascii="Arial" w:hAnsi="Arial" w:eastAsia="Arial" w:cs="Arial"/>
          <w:sz w:val="21"/>
          <w:szCs w:val="21"/>
          <w:lang w:val="pt-BR"/>
        </w:rPr>
        <w:t>B - CEP: 58.015-435</w:t>
      </w:r>
      <w:r>
        <w:rPr>
          <w:rFonts w:hint="default" w:ascii="Arial" w:hAnsi="Arial" w:cs="Arial"/>
          <w:sz w:val="21"/>
          <w:szCs w:val="21"/>
        </w:rPr>
        <w:t>, inscrito(a) no CNPJ/M</w:t>
      </w:r>
      <w:r>
        <w:rPr>
          <w:rFonts w:hint="default" w:ascii="Arial" w:hAnsi="Arial" w:cs="Arial"/>
          <w:sz w:val="21"/>
          <w:szCs w:val="21"/>
          <w:lang w:val="pt-BR"/>
        </w:rPr>
        <w:t>E</w:t>
      </w:r>
      <w:r>
        <w:rPr>
          <w:rFonts w:hint="default" w:ascii="Arial" w:hAnsi="Arial" w:cs="Arial"/>
          <w:sz w:val="21"/>
          <w:szCs w:val="21"/>
        </w:rPr>
        <w:t xml:space="preserve"> sob o n</w:t>
      </w:r>
      <w:r>
        <w:rPr>
          <w:rFonts w:hint="default" w:ascii="Arial" w:hAnsi="Arial" w:cs="Arial"/>
          <w:sz w:val="21"/>
          <w:szCs w:val="21"/>
          <w:lang w:val="pt-BR"/>
        </w:rPr>
        <w:t>.</w:t>
      </w:r>
      <w:r>
        <w:rPr>
          <w:rFonts w:hint="default" w:ascii="Arial" w:hAnsi="Arial" w:cs="Arial"/>
          <w:sz w:val="21"/>
          <w:szCs w:val="21"/>
        </w:rPr>
        <w:t>º</w:t>
      </w:r>
      <w:r>
        <w:rPr>
          <w:rFonts w:hint="default" w:ascii="Arial" w:hAnsi="Arial" w:cs="Arial"/>
          <w:sz w:val="21"/>
          <w:szCs w:val="21"/>
          <w:lang w:val="pt-BR"/>
        </w:rPr>
        <w:t xml:space="preserve"> 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10.783.898/0002-56</w:t>
      </w:r>
      <w:r>
        <w:rPr>
          <w:rFonts w:hint="default" w:ascii="Arial" w:hAnsi="Arial" w:cs="Arial"/>
          <w:sz w:val="21"/>
          <w:szCs w:val="21"/>
        </w:rPr>
        <w:t>, neste ato representado(a) pelo(a) ...... (</w:t>
      </w:r>
      <w:r>
        <w:rPr>
          <w:rFonts w:hint="default" w:ascii="Arial" w:hAnsi="Arial" w:cs="Arial"/>
          <w:i/>
          <w:iCs/>
          <w:sz w:val="21"/>
          <w:szCs w:val="21"/>
        </w:rPr>
        <w:t>cargo e nome</w:t>
      </w:r>
      <w:r>
        <w:rPr>
          <w:rFonts w:hint="default" w:ascii="Arial" w:hAnsi="Arial" w:cs="Arial"/>
          <w:sz w:val="21"/>
          <w:szCs w:val="21"/>
        </w:rPr>
        <w:t xml:space="preserve">), nomeado(a) pela  Portaria nº ...... de ..... de ...... de 200..., publicada no ....... de ..... de ....... de ....., portador da matrícula funcional nº ...................................., considerando o julgamento da licitação na modalidade de pregão, na forma </w:t>
      </w:r>
      <w:r>
        <w:rPr>
          <w:rFonts w:hint="default" w:ascii="Arial" w:hAnsi="Arial" w:cs="Arial"/>
          <w:iCs/>
          <w:sz w:val="21"/>
          <w:szCs w:val="21"/>
        </w:rPr>
        <w:t>eletrônica</w:t>
      </w:r>
      <w:r>
        <w:rPr>
          <w:rFonts w:hint="default" w:ascii="Arial" w:hAnsi="Arial" w:cs="Arial"/>
          <w:sz w:val="21"/>
          <w:szCs w:val="21"/>
        </w:rPr>
        <w:t>, para REGISTRO DE PREÇOS n</w:t>
      </w:r>
      <w:r>
        <w:rPr>
          <w:rFonts w:hint="default" w:ascii="Arial" w:hAnsi="Arial" w:cs="Arial"/>
          <w:sz w:val="21"/>
          <w:szCs w:val="21"/>
          <w:lang w:val="pt-BR"/>
        </w:rPr>
        <w:t>.</w:t>
      </w:r>
      <w:r>
        <w:rPr>
          <w:rFonts w:hint="default" w:ascii="Arial" w:hAnsi="Arial" w:cs="Arial"/>
          <w:sz w:val="21"/>
          <w:szCs w:val="21"/>
        </w:rPr>
        <w:t xml:space="preserve">º </w:t>
      </w:r>
      <w:r>
        <w:rPr>
          <w:rFonts w:hint="default" w:ascii="Arial" w:hAnsi="Arial" w:cs="Arial"/>
          <w:b/>
          <w:bCs/>
          <w:color w:val="FF0000"/>
          <w:sz w:val="21"/>
          <w:szCs w:val="21"/>
          <w:lang w:val="pt-BR"/>
        </w:rPr>
        <w:t>01</w:t>
      </w:r>
      <w:r>
        <w:rPr>
          <w:rFonts w:hint="default" w:ascii="Arial" w:hAnsi="Arial" w:cs="Arial"/>
          <w:b/>
          <w:bCs/>
          <w:color w:val="FF0000"/>
          <w:sz w:val="21"/>
          <w:szCs w:val="21"/>
        </w:rPr>
        <w:t>/20</w:t>
      </w:r>
      <w:r>
        <w:rPr>
          <w:rFonts w:hint="default" w:ascii="Arial" w:hAnsi="Arial" w:cs="Arial"/>
          <w:b/>
          <w:bCs/>
          <w:color w:val="FF0000"/>
          <w:sz w:val="21"/>
          <w:szCs w:val="21"/>
          <w:lang w:val="pt-BR"/>
        </w:rPr>
        <w:t>20</w:t>
      </w:r>
      <w:r>
        <w:rPr>
          <w:rFonts w:hint="default" w:ascii="Arial" w:hAnsi="Arial" w:cs="Arial"/>
          <w:sz w:val="21"/>
          <w:szCs w:val="21"/>
        </w:rPr>
        <w:t>, publicada no ...... de ...../...../20....., processo administrativo nº</w:t>
      </w:r>
      <w:r>
        <w:rPr>
          <w:rFonts w:hint="default" w:ascii="Arial" w:hAnsi="Arial" w:cs="Arial"/>
          <w:sz w:val="21"/>
          <w:szCs w:val="21"/>
          <w:lang w:val="pt-BR"/>
        </w:rPr>
        <w:t xml:space="preserve"> </w:t>
      </w:r>
      <w:r>
        <w:rPr>
          <w:rFonts w:hint="default" w:ascii="Arial" w:hAnsi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23326.008091.2019-72</w:t>
      </w:r>
      <w:r>
        <w:rPr>
          <w:rFonts w:hint="default" w:ascii="Arial" w:hAnsi="Arial" w:cs="Arial"/>
          <w:sz w:val="21"/>
          <w:szCs w:val="21"/>
        </w:rPr>
        <w:t xml:space="preserve">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>
        <w:rPr>
          <w:rFonts w:hint="default" w:ascii="Arial" w:hAnsi="Arial" w:cs="Arial"/>
          <w:iCs/>
          <w:sz w:val="21"/>
          <w:szCs w:val="21"/>
        </w:rPr>
        <w:t>Decreto nº 7.892, de 23 de janeiro de 2013,</w:t>
      </w:r>
      <w:r>
        <w:rPr>
          <w:rFonts w:hint="default" w:ascii="Arial" w:hAnsi="Arial" w:cs="Arial"/>
          <w:sz w:val="21"/>
          <w:szCs w:val="21"/>
        </w:rPr>
        <w:t xml:space="preserve"> e em conformidade com as disposições a seguir:</w:t>
      </w:r>
    </w:p>
    <w:p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hint="default" w:ascii="Arial" w:hAnsi="Arial" w:cs="Arial"/>
          <w:sz w:val="21"/>
          <w:szCs w:val="21"/>
        </w:rPr>
      </w:pPr>
    </w:p>
    <w:p>
      <w:pPr>
        <w:pStyle w:val="26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DO OBJETO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A presente Ata tem por objeto o registro de preços para </w:t>
      </w:r>
      <w:r>
        <w:rPr>
          <w:rFonts w:hint="default" w:ascii="Arial" w:hAnsi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contratação de serviços de empresa</w:t>
      </w:r>
      <w:r>
        <w:rPr>
          <w:rFonts w:hint="default" w:ascii="Arial" w:hAnsi="Arial"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 xml:space="preserve"> especializada,</w:t>
      </w:r>
      <w:r>
        <w:rPr>
          <w:rFonts w:hint="default" w:ascii="Arial" w:hAnsi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para exploração e operação comercial de serviços de alimentação coletiva, para o fornecimento de refeições preparadas, alimentos pré-processados, </w:t>
      </w:r>
      <w:r>
        <w:rPr>
          <w:rFonts w:hint="default" w:ascii="Arial" w:hAnsi="Arial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in natura</w:t>
      </w:r>
      <w:r>
        <w:rPr>
          <w:rFonts w:hint="default" w:ascii="Arial" w:hAnsi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 industrializados, dentre outros, associado à concessão de uso de área(s) física(s) e instalações próprias do Instituto Federal da Paraíba, para a exploração comercial dos serviços de restaurante e</w:t>
      </w:r>
      <w:r>
        <w:rPr>
          <w:rFonts w:hint="default" w:ascii="Arial" w:hAnsi="Arial"/>
          <w:color w:val="000000" w:themeColor="text1"/>
          <w:sz w:val="21"/>
          <w:szCs w:val="21"/>
          <w:lang w:val="pt-BR"/>
          <w14:textFill>
            <w14:solidFill>
              <w14:schemeClr w14:val="tx1"/>
            </w14:solidFill>
          </w14:textFill>
        </w:rPr>
        <w:t xml:space="preserve"> ou</w:t>
      </w:r>
      <w:r>
        <w:rPr>
          <w:rFonts w:hint="default" w:ascii="Arial" w:hAnsi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lanchonete</w:t>
      </w:r>
      <w:r>
        <w:rPr>
          <w:rFonts w:hint="default" w:ascii="Arial" w:hAnsi="Arial" w:cs="Arial"/>
          <w:sz w:val="21"/>
          <w:szCs w:val="21"/>
        </w:rPr>
        <w:t>, especificado(s) no(s) item(ns)</w:t>
      </w:r>
      <w:r>
        <w:rPr>
          <w:rFonts w:hint="default" w:cs="Arial"/>
          <w:sz w:val="21"/>
          <w:szCs w:val="21"/>
          <w:lang w:val="pt-B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.......... do .......... Termo de Referência, </w:t>
      </w:r>
      <w:r>
        <w:rPr>
          <w:rFonts w:hint="default" w:cs="Arial"/>
          <w:sz w:val="21"/>
          <w:szCs w:val="21"/>
          <w:lang w:val="pt-BR"/>
        </w:rPr>
        <w:t>A</w:t>
      </w:r>
      <w:r>
        <w:rPr>
          <w:rFonts w:hint="default" w:ascii="Arial" w:hAnsi="Arial" w:cs="Arial"/>
          <w:sz w:val="21"/>
          <w:szCs w:val="21"/>
        </w:rPr>
        <w:t xml:space="preserve">nexo </w:t>
      </w:r>
      <w:r>
        <w:rPr>
          <w:rFonts w:hint="default" w:cs="Arial"/>
          <w:sz w:val="21"/>
          <w:szCs w:val="21"/>
          <w:lang w:val="pt-BR"/>
        </w:rPr>
        <w:t>I</w:t>
      </w:r>
      <w:r>
        <w:rPr>
          <w:rFonts w:hint="default" w:ascii="Arial" w:hAnsi="Arial" w:cs="Arial"/>
          <w:sz w:val="21"/>
          <w:szCs w:val="21"/>
        </w:rPr>
        <w:t xml:space="preserve"> do edital de </w:t>
      </w:r>
      <w:r>
        <w:rPr>
          <w:rFonts w:hint="default" w:ascii="Arial" w:hAnsi="Arial" w:cs="Arial"/>
          <w:i/>
          <w:sz w:val="21"/>
          <w:szCs w:val="21"/>
        </w:rPr>
        <w:t>Pregão</w:t>
      </w:r>
      <w:r>
        <w:rPr>
          <w:rFonts w:hint="default" w:ascii="Arial" w:hAnsi="Arial" w:cs="Arial"/>
          <w:sz w:val="21"/>
          <w:szCs w:val="21"/>
        </w:rPr>
        <w:t xml:space="preserve"> n</w:t>
      </w:r>
      <w:r>
        <w:rPr>
          <w:rFonts w:hint="default" w:cs="Arial"/>
          <w:sz w:val="21"/>
          <w:szCs w:val="21"/>
          <w:lang w:val="pt-BR"/>
        </w:rPr>
        <w:t>.</w:t>
      </w:r>
      <w:r>
        <w:rPr>
          <w:rFonts w:hint="default" w:ascii="Arial" w:hAnsi="Arial" w:cs="Arial"/>
          <w:sz w:val="21"/>
          <w:szCs w:val="21"/>
        </w:rPr>
        <w:t xml:space="preserve">º </w:t>
      </w:r>
      <w:r>
        <w:rPr>
          <w:rFonts w:hint="default" w:cs="Arial"/>
          <w:b/>
          <w:bCs/>
          <w:color w:val="FF0000"/>
          <w:sz w:val="21"/>
          <w:szCs w:val="21"/>
          <w:lang w:val="pt-BR"/>
        </w:rPr>
        <w:t>01</w:t>
      </w:r>
      <w:r>
        <w:rPr>
          <w:rFonts w:hint="default" w:ascii="Arial" w:hAnsi="Arial" w:cs="Arial"/>
          <w:b/>
          <w:bCs/>
          <w:color w:val="FF0000"/>
          <w:sz w:val="21"/>
          <w:szCs w:val="21"/>
        </w:rPr>
        <w:t>/20</w:t>
      </w:r>
      <w:r>
        <w:rPr>
          <w:rFonts w:hint="default" w:cs="Arial"/>
          <w:b/>
          <w:bCs/>
          <w:color w:val="FF0000"/>
          <w:sz w:val="21"/>
          <w:szCs w:val="21"/>
          <w:lang w:val="pt-BR"/>
        </w:rPr>
        <w:t>20</w:t>
      </w:r>
      <w:r>
        <w:rPr>
          <w:rFonts w:hint="default" w:ascii="Arial" w:hAnsi="Arial" w:cs="Arial"/>
          <w:sz w:val="21"/>
          <w:szCs w:val="21"/>
        </w:rPr>
        <w:t>, que é parte integrante desta Ata, assim como a proposta vencedora, independentemente de transcrição.</w:t>
      </w:r>
    </w:p>
    <w:p>
      <w:pPr>
        <w:pStyle w:val="26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DOS PREÇOS, ESPECIFICAÇÕES E QUANTITATIVOS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O preço registrado, as especificações do objeto e as demais condições ofertadas na(s) proposta(s) são as que seguem: </w:t>
      </w:r>
    </w:p>
    <w:p>
      <w:pPr>
        <w:numPr>
          <w:numId w:val="0"/>
        </w:numPr>
        <w:autoSpaceDE w:val="0"/>
        <w:autoSpaceDN w:val="0"/>
        <w:adjustRightInd w:val="0"/>
        <w:spacing w:before="120" w:after="120" w:line="276" w:lineRule="auto"/>
        <w:ind w:left="425" w:leftChars="0"/>
        <w:jc w:val="both"/>
        <w:rPr>
          <w:rFonts w:hint="default" w:ascii="Arial" w:hAnsi="Arial" w:cs="Arial"/>
          <w:sz w:val="21"/>
          <w:szCs w:val="21"/>
        </w:rPr>
      </w:pPr>
      <w:bookmarkStart w:id="1" w:name="_GoBack"/>
      <w:bookmarkEnd w:id="1"/>
    </w:p>
    <w:tbl>
      <w:tblPr>
        <w:tblStyle w:val="15"/>
        <w:tblW w:w="9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49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Empresa: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CNPJ/M</w:t>
            </w:r>
            <w:r>
              <w:rPr>
                <w:rFonts w:hint="default" w:cs="Arial"/>
                <w:sz w:val="21"/>
                <w:szCs w:val="21"/>
                <w:lang w:val="pt-BR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t-BR"/>
              </w:rPr>
              <w:t>n.°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Telefone: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Endereço: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Representante Legal: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RG </w:t>
            </w:r>
            <w:r>
              <w:rPr>
                <w:rFonts w:ascii="Arial" w:hAnsi="Arial" w:cs="Arial"/>
                <w:sz w:val="21"/>
                <w:szCs w:val="21"/>
                <w:lang w:val="pt-BR"/>
              </w:rPr>
              <w:t>n.°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CPF/M</w:t>
            </w:r>
            <w:r>
              <w:rPr>
                <w:rFonts w:hint="default" w:cs="Arial"/>
                <w:sz w:val="21"/>
                <w:szCs w:val="21"/>
                <w:lang w:val="pt-BR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t-BR"/>
              </w:rPr>
              <w:t>n.°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</w:tr>
    </w:tbl>
    <w:tbl>
      <w:tblPr>
        <w:tblStyle w:val="15"/>
        <w:tblpPr w:leftFromText="180" w:rightFromText="180" w:vertAnchor="text" w:horzAnchor="page" w:tblpXSpec="center" w:tblpY="436"/>
        <w:tblOverlap w:val="never"/>
        <w:tblW w:w="97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851"/>
        <w:gridCol w:w="1984"/>
        <w:gridCol w:w="983"/>
        <w:gridCol w:w="1285"/>
        <w:gridCol w:w="1318"/>
        <w:gridCol w:w="1318"/>
        <w:gridCol w:w="1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exact"/>
          <w:jc w:val="center"/>
        </w:trPr>
        <w:tc>
          <w:tcPr>
            <w:tcW w:w="713" w:type="dxa"/>
            <w:shd w:val="clear" w:color="auto" w:fill="D7D7D7" w:themeFill="background1" w:themeFillShade="D8"/>
            <w:vAlign w:val="center"/>
          </w:tcPr>
          <w:p>
            <w:pPr>
              <w:pStyle w:val="35"/>
              <w:spacing w:after="0"/>
              <w:ind w:left="45" w:right="46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>
              <w:rPr>
                <w:rFonts w:ascii="Carlito" w:hAnsi="Carlito" w:cs="Carlito"/>
                <w:b/>
                <w:sz w:val="18"/>
                <w:szCs w:val="18"/>
              </w:rPr>
              <w:t>ITEM</w:t>
            </w:r>
          </w:p>
        </w:tc>
        <w:tc>
          <w:tcPr>
            <w:tcW w:w="851" w:type="dxa"/>
            <w:shd w:val="clear" w:color="auto" w:fill="D7D7D7" w:themeFill="background1" w:themeFillShade="D8"/>
            <w:vAlign w:val="center"/>
          </w:tcPr>
          <w:p>
            <w:pPr>
              <w:pStyle w:val="35"/>
              <w:spacing w:after="0"/>
              <w:ind w:left="52" w:right="41" w:hanging="52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>
              <w:rPr>
                <w:rFonts w:ascii="Carlito" w:hAnsi="Carlito" w:cs="Carlito"/>
                <w:b/>
                <w:sz w:val="18"/>
                <w:szCs w:val="18"/>
              </w:rPr>
              <w:t>CÓDIGO</w:t>
            </w: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rlito" w:hAnsi="Carlito" w:cs="Carlito"/>
                <w:b/>
                <w:sz w:val="18"/>
                <w:szCs w:val="18"/>
              </w:rPr>
              <w:t>CATSER</w:t>
            </w:r>
          </w:p>
        </w:tc>
        <w:tc>
          <w:tcPr>
            <w:tcW w:w="1984" w:type="dxa"/>
            <w:shd w:val="clear" w:color="auto" w:fill="D7D7D7" w:themeFill="background1" w:themeFillShade="D8"/>
            <w:vAlign w:val="center"/>
          </w:tcPr>
          <w:p>
            <w:pPr>
              <w:pStyle w:val="35"/>
              <w:spacing w:after="0"/>
              <w:ind w:left="147" w:right="215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>
              <w:rPr>
                <w:rFonts w:ascii="Carlito" w:hAnsi="Carlito" w:cs="Carlito"/>
                <w:b/>
                <w:sz w:val="18"/>
                <w:szCs w:val="18"/>
              </w:rPr>
              <w:t>DESCRIÇÃO</w:t>
            </w:r>
          </w:p>
        </w:tc>
        <w:tc>
          <w:tcPr>
            <w:tcW w:w="983" w:type="dxa"/>
            <w:shd w:val="clear" w:color="auto" w:fill="D7D7D7" w:themeFill="background1" w:themeFillShade="D8"/>
            <w:vAlign w:val="center"/>
          </w:tcPr>
          <w:p>
            <w:pPr>
              <w:pStyle w:val="35"/>
              <w:spacing w:after="0"/>
              <w:ind w:left="82" w:right="82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>
              <w:rPr>
                <w:rFonts w:ascii="Carlito" w:hAnsi="Carlito" w:cs="Carlito"/>
                <w:b/>
                <w:sz w:val="18"/>
                <w:szCs w:val="18"/>
              </w:rPr>
              <w:t>UNIDADE</w:t>
            </w:r>
          </w:p>
        </w:tc>
        <w:tc>
          <w:tcPr>
            <w:tcW w:w="1285" w:type="dxa"/>
            <w:shd w:val="clear" w:color="auto" w:fill="D7D7D7" w:themeFill="background1" w:themeFillShade="D8"/>
            <w:vAlign w:val="center"/>
          </w:tcPr>
          <w:p>
            <w:pPr>
              <w:pStyle w:val="35"/>
              <w:spacing w:after="0"/>
              <w:ind w:left="82" w:right="82"/>
              <w:jc w:val="center"/>
              <w:rPr>
                <w:rFonts w:ascii="Carlito" w:hAnsi="Carlito" w:cs="Carlito"/>
                <w:b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>QUANTIDADE  DIÁRIA</w:t>
            </w:r>
          </w:p>
          <w:p>
            <w:pPr>
              <w:pStyle w:val="35"/>
              <w:spacing w:after="0"/>
              <w:jc w:val="center"/>
              <w:rPr>
                <w:rFonts w:ascii="Carlito" w:hAnsi="Carlito" w:cs="Carlito"/>
                <w:b/>
                <w:sz w:val="18"/>
                <w:szCs w:val="18"/>
              </w:rPr>
            </w:pP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>ESTIMADA</w:t>
            </w:r>
          </w:p>
        </w:tc>
        <w:tc>
          <w:tcPr>
            <w:tcW w:w="1318" w:type="dxa"/>
            <w:shd w:val="clear" w:color="auto" w:fill="D7D7D7" w:themeFill="background1" w:themeFillShade="D8"/>
            <w:vAlign w:val="center"/>
          </w:tcPr>
          <w:p>
            <w:pPr>
              <w:pStyle w:val="35"/>
              <w:spacing w:after="0"/>
              <w:jc w:val="center"/>
              <w:rPr>
                <w:rFonts w:ascii="Carlito" w:hAnsi="Carlito" w:cs="Carlito"/>
                <w:b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>QUANTIDADE TOTAL ESTIMADA</w:t>
            </w:r>
          </w:p>
        </w:tc>
        <w:tc>
          <w:tcPr>
            <w:tcW w:w="1318" w:type="dxa"/>
            <w:shd w:val="clear" w:color="auto" w:fill="D7D7D7" w:themeFill="background1" w:themeFillShade="D8"/>
            <w:vAlign w:val="center"/>
          </w:tcPr>
          <w:p>
            <w:pPr>
              <w:pStyle w:val="35"/>
              <w:spacing w:after="0"/>
              <w:jc w:val="center"/>
              <w:rPr>
                <w:rFonts w:ascii="Carlito" w:hAnsi="Carlito" w:cs="Carlito"/>
                <w:b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 xml:space="preserve">VALOR UNITÁRIO </w:t>
            </w:r>
          </w:p>
          <w:p>
            <w:pPr>
              <w:pStyle w:val="35"/>
              <w:spacing w:after="0"/>
              <w:jc w:val="center"/>
              <w:rPr>
                <w:rFonts w:ascii="Carlito" w:hAnsi="Carlito" w:cs="Carlito"/>
                <w:b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>(R$)</w:t>
            </w:r>
          </w:p>
        </w:tc>
        <w:tc>
          <w:tcPr>
            <w:tcW w:w="1318" w:type="dxa"/>
            <w:shd w:val="clear" w:color="auto" w:fill="D7D7D7" w:themeFill="background1" w:themeFillShade="D8"/>
            <w:vAlign w:val="center"/>
          </w:tcPr>
          <w:p>
            <w:pPr>
              <w:pStyle w:val="35"/>
              <w:spacing w:after="0"/>
              <w:jc w:val="center"/>
              <w:rPr>
                <w:rFonts w:ascii="Carlito" w:hAnsi="Carlito" w:cs="Carlito"/>
                <w:b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 xml:space="preserve">VALOR </w:t>
            </w:r>
          </w:p>
          <w:p>
            <w:pPr>
              <w:pStyle w:val="35"/>
              <w:spacing w:after="0"/>
              <w:jc w:val="center"/>
              <w:rPr>
                <w:rFonts w:ascii="Carlito" w:hAnsi="Carlito" w:cs="Carlito"/>
                <w:b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>TOTAL</w:t>
            </w:r>
          </w:p>
          <w:p>
            <w:pPr>
              <w:pStyle w:val="35"/>
              <w:spacing w:after="0"/>
              <w:jc w:val="center"/>
              <w:rPr>
                <w:rFonts w:ascii="Carlito" w:hAnsi="Carlito" w:cs="Carlito"/>
                <w:b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 xml:space="preserve"> (R$)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ind w:right="41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>3697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35"/>
              <w:tabs>
                <w:tab w:val="left" w:pos="0"/>
                <w:tab w:val="left" w:pos="2410"/>
                <w:tab w:val="left" w:pos="3407"/>
              </w:tabs>
              <w:spacing w:after="0"/>
              <w:ind w:left="21" w:right="142"/>
              <w:jc w:val="both"/>
              <w:rPr>
                <w:rFonts w:ascii="Carlito" w:hAnsi="Carlito" w:cs="Carlito"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sz w:val="18"/>
                <w:szCs w:val="18"/>
                <w:lang w:val="pt-BR"/>
              </w:rPr>
              <w:t xml:space="preserve">Fornecimento de refeições – </w:t>
            </w: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>Desjejum, Lanche da Tarde e Lanche da Noite</w:t>
            </w:r>
            <w:r>
              <w:rPr>
                <w:rFonts w:ascii="Carlito" w:hAnsi="Carlito" w:cs="Carlito"/>
                <w:sz w:val="18"/>
                <w:szCs w:val="18"/>
                <w:lang w:val="pt-BR"/>
              </w:rPr>
              <w:t xml:space="preserve"> - Restaurante Estudantil - IFPB.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sz w:val="18"/>
                <w:szCs w:val="18"/>
                <w:lang w:val="pt-BR"/>
              </w:rPr>
              <w:t>UND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Carlito" w:hAnsi="Carlito" w:cs="Carlito"/>
                <w:sz w:val="18"/>
                <w:szCs w:val="18"/>
                <w:lang w:val="pt-BR"/>
              </w:rPr>
            </w:pP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-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Carlito" w:hAnsi="Carlito" w:cs="Carlito"/>
                <w:color w:val="FF0000"/>
                <w:sz w:val="18"/>
                <w:szCs w:val="18"/>
                <w:lang w:val="pt-BR"/>
              </w:rPr>
            </w:pP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-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Carlito" w:hAnsi="Carlito" w:cs="Carlito"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 xml:space="preserve">R$ </w:t>
            </w: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..,....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 xml:space="preserve">R$ </w:t>
            </w: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..,....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sz w:val="18"/>
                <w:szCs w:val="18"/>
                <w:lang w:val="pt-B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>3697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35"/>
              <w:spacing w:after="0"/>
              <w:ind w:left="21" w:right="19"/>
              <w:jc w:val="both"/>
              <w:rPr>
                <w:rFonts w:ascii="Carlito" w:hAnsi="Carlito" w:cs="Carlito"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sz w:val="18"/>
                <w:szCs w:val="18"/>
                <w:lang w:val="pt-BR"/>
              </w:rPr>
              <w:t xml:space="preserve">Fornecimento de refeições – </w:t>
            </w: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>Almoço</w:t>
            </w:r>
            <w:r>
              <w:rPr>
                <w:rFonts w:ascii="Carlito" w:hAnsi="Carlito" w:cs="Carlito"/>
                <w:sz w:val="18"/>
                <w:szCs w:val="18"/>
                <w:lang w:val="pt-BR"/>
              </w:rPr>
              <w:t xml:space="preserve"> – Restaurante Estudantil - IFPB.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sz w:val="18"/>
                <w:szCs w:val="18"/>
                <w:lang w:val="pt-BR"/>
              </w:rPr>
              <w:t>UND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Carlito" w:hAnsi="Carlito" w:cs="Carlito"/>
                <w:sz w:val="18"/>
                <w:szCs w:val="18"/>
                <w:lang w:val="pt-BR"/>
              </w:rPr>
            </w:pP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-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Carlito" w:hAnsi="Carlito" w:cs="Carlito"/>
                <w:color w:val="FF0000"/>
                <w:sz w:val="18"/>
                <w:szCs w:val="18"/>
                <w:lang w:val="pt-BR"/>
              </w:rPr>
            </w:pP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-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 xml:space="preserve">R$ </w:t>
            </w: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..,....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 xml:space="preserve">R$ </w:t>
            </w: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..,....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  <w:jc w:val="center"/>
        </w:trPr>
        <w:tc>
          <w:tcPr>
            <w:tcW w:w="713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sz w:val="18"/>
                <w:szCs w:val="18"/>
                <w:lang w:val="pt-B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>3697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35"/>
              <w:spacing w:after="0"/>
              <w:ind w:left="21" w:right="19"/>
              <w:jc w:val="both"/>
              <w:rPr>
                <w:rFonts w:ascii="Carlito" w:hAnsi="Carlito" w:cs="Carlito"/>
                <w:sz w:val="18"/>
                <w:szCs w:val="18"/>
                <w:lang w:val="pt-BR"/>
              </w:rPr>
            </w:pPr>
            <w:r>
              <w:rPr>
                <w:rFonts w:ascii="Carlito" w:hAnsi="Carlito" w:cs="Carlito"/>
                <w:sz w:val="18"/>
                <w:szCs w:val="18"/>
                <w:lang w:val="pt-BR"/>
              </w:rPr>
              <w:t xml:space="preserve">Fornecimento de refeições – </w:t>
            </w:r>
            <w:r>
              <w:rPr>
                <w:rFonts w:ascii="Carlito" w:hAnsi="Carlito" w:cs="Carlito"/>
                <w:b/>
                <w:sz w:val="18"/>
                <w:szCs w:val="18"/>
                <w:lang w:val="pt-BR"/>
              </w:rPr>
              <w:t>Jantar</w:t>
            </w:r>
            <w:r>
              <w:rPr>
                <w:rFonts w:ascii="Carlito" w:hAnsi="Carlito" w:cs="Carlito"/>
                <w:sz w:val="18"/>
                <w:szCs w:val="18"/>
                <w:lang w:val="pt-BR"/>
              </w:rPr>
              <w:t xml:space="preserve"> –Restaurante Estudantil - IFPB.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pStyle w:val="35"/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  <w:lang w:val="pt-BR"/>
              </w:rPr>
              <w:t>UND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Carlito" w:hAnsi="Carlito" w:cs="Carlito"/>
                <w:sz w:val="18"/>
                <w:szCs w:val="18"/>
                <w:lang w:val="pt-BR"/>
              </w:rPr>
            </w:pP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-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Carlito" w:hAnsi="Carlito" w:cs="Carlito"/>
                <w:color w:val="FF0000"/>
                <w:sz w:val="18"/>
                <w:szCs w:val="18"/>
                <w:lang w:val="pt-BR"/>
              </w:rPr>
            </w:pP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-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 xml:space="preserve">R$ </w:t>
            </w: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..,....</w:t>
            </w:r>
          </w:p>
        </w:tc>
        <w:tc>
          <w:tcPr>
            <w:tcW w:w="1318" w:type="dxa"/>
            <w:vAlign w:val="center"/>
          </w:tcPr>
          <w:p>
            <w:pPr>
              <w:spacing w:after="0" w:line="360" w:lineRule="auto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sz w:val="18"/>
                <w:szCs w:val="18"/>
              </w:rPr>
              <w:t xml:space="preserve">R$ </w:t>
            </w:r>
            <w:r>
              <w:rPr>
                <w:rFonts w:hint="default" w:ascii="Carlito" w:hAnsi="Carlito" w:cs="Carlito"/>
                <w:sz w:val="18"/>
                <w:szCs w:val="18"/>
                <w:lang w:val="pt-BR"/>
              </w:rPr>
              <w:t>..,....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  <w:jc w:val="center"/>
        </w:trPr>
        <w:tc>
          <w:tcPr>
            <w:tcW w:w="7134" w:type="dxa"/>
            <w:gridSpan w:val="6"/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b/>
                <w:bCs/>
                <w:sz w:val="18"/>
                <w:szCs w:val="18"/>
              </w:rPr>
              <w:t>VALOR TOTAL DA CONTRATAÇÃO</w:t>
            </w:r>
          </w:p>
        </w:tc>
        <w:tc>
          <w:tcPr>
            <w:tcW w:w="2636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Carlito" w:hAnsi="Carlito" w:cs="Carlito"/>
                <w:sz w:val="18"/>
                <w:szCs w:val="18"/>
              </w:rPr>
            </w:pPr>
            <w:r>
              <w:rPr>
                <w:rFonts w:ascii="Carlito" w:hAnsi="Carlito" w:cs="Carlito"/>
                <w:b/>
                <w:bCs/>
                <w:sz w:val="18"/>
                <w:szCs w:val="18"/>
              </w:rPr>
              <w:t xml:space="preserve">R$ </w:t>
            </w:r>
            <w:r>
              <w:rPr>
                <w:rFonts w:hint="default" w:ascii="Carlito" w:hAnsi="Carlito" w:cs="Carlito"/>
                <w:b/>
                <w:bCs/>
                <w:sz w:val="18"/>
                <w:szCs w:val="18"/>
                <w:lang w:val="pt-BR"/>
              </w:rPr>
              <w:t>..,....</w:t>
            </w:r>
          </w:p>
        </w:tc>
      </w:tr>
    </w:tbl>
    <w:p>
      <w:pPr>
        <w:widowControl w:val="0"/>
        <w:tabs>
          <w:tab w:val="left" w:pos="2850"/>
        </w:tabs>
        <w:autoSpaceDE w:val="0"/>
        <w:autoSpaceDN w:val="0"/>
        <w:adjustRightInd w:val="0"/>
        <w:ind w:left="792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ab/>
      </w:r>
    </w:p>
    <w:p>
      <w:pPr>
        <w:widowControl w:val="0"/>
        <w:tabs>
          <w:tab w:val="left" w:pos="2850"/>
        </w:tabs>
        <w:autoSpaceDE w:val="0"/>
        <w:autoSpaceDN w:val="0"/>
        <w:adjustRightInd w:val="0"/>
        <w:ind w:left="792"/>
        <w:jc w:val="both"/>
        <w:rPr>
          <w:rFonts w:hint="default" w:ascii="Arial" w:hAnsi="Arial" w:cs="Arial"/>
          <w:sz w:val="21"/>
          <w:szCs w:val="21"/>
        </w:rPr>
      </w:pP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eastAsia="en-US"/>
        </w:rPr>
      </w:pPr>
      <w:r>
        <w:rPr>
          <w:rFonts w:hint="default" w:ascii="Arial" w:hAnsi="Arial" w:cs="Arial"/>
          <w:sz w:val="21"/>
          <w:szCs w:val="21"/>
          <w:lang w:eastAsia="en-US"/>
        </w:rPr>
        <w:t>A listagem do cadastro de reserva referente ao presente registro de preços consta como anexo a esta Ata.</w:t>
      </w:r>
    </w:p>
    <w:p>
      <w:pPr>
        <w:widowControl w:val="0"/>
        <w:tabs>
          <w:tab w:val="left" w:pos="2850"/>
        </w:tabs>
        <w:autoSpaceDE w:val="0"/>
        <w:autoSpaceDN w:val="0"/>
        <w:adjustRightInd w:val="0"/>
        <w:ind w:left="792"/>
        <w:jc w:val="both"/>
        <w:rPr>
          <w:rFonts w:hint="default" w:ascii="Arial" w:hAnsi="Arial" w:cs="Arial"/>
          <w:sz w:val="21"/>
          <w:szCs w:val="21"/>
        </w:rPr>
      </w:pPr>
    </w:p>
    <w:p>
      <w:pPr>
        <w:pStyle w:val="26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>ÓRGÃO(S) GERENCIADOR E PARTICIPANTE(S)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eastAsia="en-US"/>
        </w:rPr>
      </w:pPr>
      <w:r>
        <w:rPr>
          <w:rFonts w:hint="default" w:ascii="Arial" w:hAnsi="Arial" w:cs="Arial"/>
          <w:sz w:val="21"/>
          <w:szCs w:val="21"/>
          <w:lang w:eastAsia="en-US"/>
        </w:rPr>
        <w:t>O órgão gerenciador será o</w:t>
      </w:r>
      <w:r>
        <w:rPr>
          <w:rFonts w:hint="default" w:ascii="Arial" w:hAnsi="Arial" w:cs="Arial"/>
          <w:sz w:val="21"/>
          <w:szCs w:val="21"/>
          <w:lang w:val="pt-BR" w:eastAsia="en-US"/>
        </w:rPr>
        <w:t xml:space="preserve"> UASG: 158469 - INSTITUTO FEDERAL DE EDUCAÇÃO, CIÊNCIA E TECNOLOGIA DA PARAÍBA - CAMPUS JOÃO PESSOA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eastAsia="en-US"/>
        </w:rPr>
      </w:pPr>
      <w:r>
        <w:rPr>
          <w:rFonts w:hint="default" w:ascii="Arial" w:hAnsi="Arial" w:cs="Arial"/>
          <w:sz w:val="21"/>
          <w:szCs w:val="21"/>
          <w:lang w:eastAsia="en-US"/>
        </w:rPr>
        <w:t>São órgãos e entidades públicas participantes do registro de preços:</w:t>
      </w:r>
    </w:p>
    <w:p>
      <w:pPr>
        <w:numPr>
          <w:ilvl w:val="2"/>
          <w:numId w:val="1"/>
        </w:numPr>
        <w:spacing w:before="120" w:after="120" w:line="276" w:lineRule="auto"/>
        <w:ind w:left="1224" w:leftChars="0" w:hanging="504" w:firstLineChars="0"/>
        <w:jc w:val="both"/>
        <w:rPr>
          <w:rFonts w:hint="default" w:cs="Arial"/>
          <w:i/>
          <w:color w:val="auto"/>
          <w:sz w:val="21"/>
          <w:szCs w:val="21"/>
          <w:lang w:val="pt-BR"/>
        </w:rPr>
      </w:pPr>
      <w:r>
        <w:rPr>
          <w:rFonts w:hint="default" w:cs="Arial"/>
          <w:i/>
          <w:color w:val="auto"/>
          <w:sz w:val="21"/>
          <w:szCs w:val="21"/>
          <w:lang w:val="en-US" w:eastAsia="pt-BR"/>
        </w:rPr>
        <w:t>UASG: 158470 - INST FED.DA PARAIBA/CAMPUS PATOS;</w:t>
      </w:r>
    </w:p>
    <w:p>
      <w:pPr>
        <w:numPr>
          <w:ilvl w:val="2"/>
          <w:numId w:val="1"/>
        </w:numPr>
        <w:spacing w:before="120" w:after="120" w:line="276" w:lineRule="auto"/>
        <w:ind w:left="1224" w:leftChars="0" w:hanging="504" w:firstLineChars="0"/>
        <w:jc w:val="both"/>
        <w:rPr>
          <w:rFonts w:hint="default" w:cs="Arial"/>
          <w:i/>
          <w:color w:val="auto"/>
          <w:sz w:val="21"/>
          <w:szCs w:val="21"/>
          <w:lang w:val="en-US" w:eastAsia="pt-BR"/>
        </w:rPr>
      </w:pPr>
      <w:r>
        <w:rPr>
          <w:rFonts w:hint="default" w:cs="Arial"/>
          <w:i/>
          <w:color w:val="auto"/>
          <w:sz w:val="21"/>
          <w:szCs w:val="21"/>
          <w:lang w:val="en-US" w:eastAsia="pt-BR"/>
        </w:rPr>
        <w:t xml:space="preserve">UASG: </w:t>
      </w:r>
      <w:r>
        <w:rPr>
          <w:rFonts w:hint="default"/>
          <w:i/>
          <w:color w:val="auto"/>
          <w:sz w:val="21"/>
          <w:szCs w:val="21"/>
          <w:lang w:val="en-US" w:eastAsia="pt-BR"/>
        </w:rPr>
        <w:t>158473 - INST.FED.DA PARAIBA/CAMPUS PICUÍ</w:t>
      </w:r>
    </w:p>
    <w:p>
      <w:pPr>
        <w:numPr>
          <w:ilvl w:val="2"/>
          <w:numId w:val="1"/>
        </w:numPr>
        <w:spacing w:before="120" w:after="120" w:line="276" w:lineRule="auto"/>
        <w:ind w:left="1224" w:leftChars="0" w:hanging="504" w:firstLineChars="0"/>
        <w:jc w:val="both"/>
        <w:rPr>
          <w:rFonts w:hint="default" w:cs="Arial"/>
          <w:i/>
          <w:color w:val="auto"/>
          <w:sz w:val="21"/>
          <w:szCs w:val="21"/>
          <w:lang w:val="en-US" w:eastAsia="pt-BR"/>
        </w:rPr>
      </w:pPr>
      <w:r>
        <w:rPr>
          <w:rFonts w:hint="default" w:cs="Arial"/>
          <w:i/>
          <w:color w:val="auto"/>
          <w:sz w:val="21"/>
          <w:szCs w:val="21"/>
          <w:lang w:val="en-US" w:eastAsia="pt-BR"/>
        </w:rPr>
        <w:t xml:space="preserve">UASG: </w:t>
      </w:r>
      <w:r>
        <w:rPr>
          <w:rFonts w:hint="default"/>
          <w:i/>
          <w:color w:val="auto"/>
          <w:sz w:val="21"/>
          <w:szCs w:val="21"/>
          <w:lang w:val="en-US" w:eastAsia="pt-BR"/>
        </w:rPr>
        <w:t>158474 - INST FED.DA PARAIBA/CAMPUS CABEDELO</w:t>
      </w:r>
    </w:p>
    <w:p>
      <w:pPr>
        <w:numPr>
          <w:ilvl w:val="2"/>
          <w:numId w:val="1"/>
        </w:numPr>
        <w:spacing w:before="120" w:after="120" w:line="276" w:lineRule="auto"/>
        <w:ind w:left="1224" w:leftChars="0" w:hanging="504" w:firstLineChars="0"/>
        <w:jc w:val="both"/>
        <w:rPr>
          <w:rFonts w:hint="default" w:cs="Arial"/>
          <w:i/>
          <w:color w:val="auto"/>
          <w:sz w:val="21"/>
          <w:szCs w:val="21"/>
          <w:lang w:val="en-US" w:eastAsia="pt-BR"/>
        </w:rPr>
      </w:pPr>
      <w:r>
        <w:rPr>
          <w:rFonts w:hint="default" w:cs="Arial"/>
          <w:i/>
          <w:color w:val="auto"/>
          <w:sz w:val="21"/>
          <w:szCs w:val="21"/>
          <w:lang w:val="en-US" w:eastAsia="pt-BR"/>
        </w:rPr>
        <w:t xml:space="preserve">UASG: </w:t>
      </w:r>
      <w:r>
        <w:rPr>
          <w:rFonts w:hint="default"/>
          <w:i/>
          <w:color w:val="auto"/>
          <w:sz w:val="21"/>
          <w:szCs w:val="21"/>
          <w:lang w:val="en-US" w:eastAsia="pt-BR"/>
        </w:rPr>
        <w:t>158472 - INST FED.DA PARAIBA/CAMPUS MONTEIRO</w:t>
      </w:r>
    </w:p>
    <w:p>
      <w:pPr>
        <w:numPr>
          <w:ilvl w:val="2"/>
          <w:numId w:val="1"/>
        </w:numPr>
        <w:spacing w:before="120" w:after="120" w:line="276" w:lineRule="auto"/>
        <w:ind w:left="1224" w:leftChars="0" w:hanging="504" w:firstLineChars="0"/>
        <w:jc w:val="both"/>
        <w:rPr>
          <w:rFonts w:hint="default" w:cs="Arial"/>
          <w:i/>
          <w:color w:val="auto"/>
          <w:sz w:val="21"/>
          <w:szCs w:val="21"/>
          <w:lang w:val="en-US" w:eastAsia="pt-BR"/>
        </w:rPr>
      </w:pPr>
      <w:r>
        <w:rPr>
          <w:rFonts w:hint="default" w:cs="Arial"/>
          <w:i/>
          <w:color w:val="auto"/>
          <w:sz w:val="21"/>
          <w:szCs w:val="21"/>
          <w:lang w:val="en-US" w:eastAsia="pt-BR"/>
        </w:rPr>
        <w:t xml:space="preserve">UASG: </w:t>
      </w:r>
      <w:r>
        <w:rPr>
          <w:rFonts w:hint="default"/>
          <w:i/>
          <w:color w:val="auto"/>
          <w:sz w:val="21"/>
          <w:szCs w:val="21"/>
          <w:lang w:val="en-US" w:eastAsia="pt-BR"/>
        </w:rPr>
        <w:t>158471 - INST FED.DA PARAIBA/CAMPUS PRINCESA ISABEL</w:t>
      </w:r>
    </w:p>
    <w:p>
      <w:pPr>
        <w:widowControl w:val="0"/>
        <w:autoSpaceDE w:val="0"/>
        <w:autoSpaceDN w:val="0"/>
        <w:adjustRightInd w:val="0"/>
        <w:ind w:right="-30"/>
        <w:jc w:val="both"/>
        <w:rPr>
          <w:rFonts w:hint="default" w:ascii="Arial" w:hAnsi="Arial" w:cs="Arial"/>
          <w:i/>
          <w:iCs/>
          <w:color w:val="FF0000"/>
          <w:sz w:val="21"/>
          <w:szCs w:val="21"/>
        </w:rPr>
      </w:pPr>
    </w:p>
    <w:p>
      <w:pPr>
        <w:pStyle w:val="26"/>
        <w:rPr>
          <w:rFonts w:hint="default" w:ascii="Arial" w:hAnsi="Arial" w:cs="Arial"/>
          <w:color w:val="auto"/>
          <w:sz w:val="21"/>
          <w:szCs w:val="21"/>
          <w:lang w:eastAsia="en-US"/>
        </w:rPr>
      </w:pPr>
      <w:r>
        <w:rPr>
          <w:rFonts w:hint="default" w:ascii="Arial" w:hAnsi="Arial" w:cs="Arial"/>
          <w:color w:val="auto"/>
          <w:sz w:val="21"/>
          <w:szCs w:val="21"/>
          <w:lang w:eastAsia="en-US"/>
        </w:rPr>
        <w:t>DA ADESÃO À ATA DE REGISTRO DE PREÇOS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N</w:t>
      </w:r>
      <w:r>
        <w:rPr>
          <w:rFonts w:hint="default" w:ascii="Arial" w:hAnsi="Arial" w:cs="Arial"/>
          <w:sz w:val="21"/>
          <w:szCs w:val="21"/>
          <w:lang w:eastAsia="en-US"/>
        </w:rPr>
        <w:t>ão será admitida a adesão à ata de registro de preços decorrente desta licitação.</w:t>
      </w:r>
    </w:p>
    <w:p>
      <w:pPr>
        <w:pStyle w:val="26"/>
        <w:rPr>
          <w:rFonts w:hint="default" w:ascii="Arial" w:hAnsi="Arial" w:cs="Arial"/>
          <w:color w:val="auto"/>
          <w:sz w:val="21"/>
          <w:szCs w:val="21"/>
          <w:lang w:eastAsia="en-US"/>
        </w:rPr>
      </w:pPr>
      <w:r>
        <w:rPr>
          <w:rFonts w:hint="default" w:ascii="Arial" w:hAnsi="Arial" w:cs="Arial"/>
          <w:color w:val="auto"/>
          <w:sz w:val="21"/>
          <w:szCs w:val="21"/>
          <w:lang w:eastAsia="en-US"/>
        </w:rPr>
        <w:t xml:space="preserve">VALIDADE DA ATA 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A validade da Ata de Registro de Preços será de 12</w:t>
      </w:r>
      <w:r>
        <w:rPr>
          <w:rFonts w:hint="default" w:cs="Arial"/>
          <w:sz w:val="21"/>
          <w:szCs w:val="21"/>
          <w:lang w:val="pt-BR" w:eastAsia="en-US"/>
        </w:rPr>
        <w:t xml:space="preserve"> (doze)</w:t>
      </w:r>
      <w:r>
        <w:rPr>
          <w:rFonts w:hint="default" w:ascii="Arial" w:hAnsi="Arial" w:cs="Arial"/>
          <w:sz w:val="21"/>
          <w:szCs w:val="21"/>
          <w:lang w:val="pt-BR" w:eastAsia="en-US"/>
        </w:rPr>
        <w:t xml:space="preserve"> meses, a partir do(a)</w:t>
      </w:r>
      <w:r>
        <w:rPr>
          <w:rFonts w:hint="default" w:cs="Arial"/>
          <w:sz w:val="21"/>
          <w:szCs w:val="21"/>
          <w:lang w:val="pt-BR" w:eastAsia="en-US"/>
        </w:rPr>
        <w:t xml:space="preserve"> data de sua assinatura</w:t>
      </w:r>
      <w:r>
        <w:rPr>
          <w:rFonts w:hint="default" w:ascii="Arial" w:hAnsi="Arial" w:cs="Arial"/>
          <w:sz w:val="21"/>
          <w:szCs w:val="21"/>
          <w:lang w:val="pt-BR" w:eastAsia="en-US"/>
        </w:rPr>
        <w:t>, não podendo ser prorrogada.</w:t>
      </w:r>
    </w:p>
    <w:p>
      <w:pPr>
        <w:pStyle w:val="26"/>
        <w:rPr>
          <w:rFonts w:hint="default" w:ascii="Arial" w:hAnsi="Arial" w:cs="Arial"/>
          <w:color w:val="auto"/>
          <w:sz w:val="21"/>
          <w:szCs w:val="21"/>
          <w:lang w:eastAsia="en-US"/>
        </w:rPr>
      </w:pPr>
      <w:r>
        <w:rPr>
          <w:rFonts w:hint="default" w:ascii="Arial" w:hAnsi="Arial" w:cs="Arial"/>
          <w:color w:val="auto"/>
          <w:sz w:val="21"/>
          <w:szCs w:val="21"/>
          <w:lang w:eastAsia="en-US"/>
        </w:rPr>
        <w:t xml:space="preserve">REVISÃO E CANCELAMENTO 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 xml:space="preserve">A Administração realizará pesquisa de mercado periodicamente, em intervalos não superiores a </w:t>
      </w:r>
      <w:r>
        <w:rPr>
          <w:rFonts w:hint="default" w:ascii="Arial" w:hAnsi="Arial" w:cs="Arial"/>
          <w:b/>
          <w:bCs/>
          <w:i/>
          <w:iCs/>
          <w:sz w:val="21"/>
          <w:szCs w:val="21"/>
          <w:lang w:val="pt-BR" w:eastAsia="en-US"/>
        </w:rPr>
        <w:t>180 (cento e oitenta) dias</w:t>
      </w:r>
      <w:r>
        <w:rPr>
          <w:rFonts w:hint="default" w:ascii="Arial" w:hAnsi="Arial" w:cs="Arial"/>
          <w:sz w:val="21"/>
          <w:szCs w:val="21"/>
          <w:lang w:val="pt-BR" w:eastAsia="en-US"/>
        </w:rPr>
        <w:t>, a fim de verificar a vantajosidade dos preços registrados nesta Ata.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O fornecedor que não aceitar reduzir seu preço ao valor praticado pelo mercado será liberado do compromisso assumido, sem aplicação de penalidade.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A ordem de classificação dos fornecedores que aceitarem reduzir seus preços aos valores de mercado observará a classificação original.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Quando o preço de mercado tornar-se superior aos preços registrados e o fornecedor não puder cumprir o compromisso, o órgão gerenciador poderá: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convocar os demais fornecedores para assegurar igual oportunidade de negociação.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Não havendo êxito nas negociações, o órgão gerenciador deverá proceder à revogação desta ata de registro de preços, adotando as medidas cabíveis para obtenção da contratação mais vantajosa.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O registro do fornecedor será cancelado quando: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descumprir as condições da ata de registro de preços;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não retirar a nota de empenho ou instrumento equivalente no prazo estabelecido pela Administração, sem justificativa aceitável;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não aceitar reduzir o seu preço registrado, na hipótese deste se tornar superior àqueles praticados no mercado; ou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sofrer sanção administrativa cujo efeito torne-o proibido de celebrar contrato administrativo, alcançando o órgão gerenciador e órgão(s) participante(s).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O cancelamento de registros nas hipóteses previstas nos itens </w:t>
      </w:r>
      <w:r>
        <w:rPr>
          <w:rFonts w:hint="default" w:cs="Arial"/>
          <w:sz w:val="21"/>
          <w:szCs w:val="21"/>
          <w:lang w:val="pt-BR"/>
        </w:rPr>
        <w:t>6</w:t>
      </w:r>
      <w:r>
        <w:rPr>
          <w:rFonts w:hint="default" w:ascii="Arial" w:hAnsi="Arial" w:cs="Arial"/>
          <w:sz w:val="21"/>
          <w:szCs w:val="21"/>
        </w:rPr>
        <w:t xml:space="preserve">.6.1, </w:t>
      </w:r>
      <w:r>
        <w:rPr>
          <w:rFonts w:hint="default" w:cs="Arial"/>
          <w:sz w:val="21"/>
          <w:szCs w:val="21"/>
          <w:lang w:val="pt-BR"/>
        </w:rPr>
        <w:t>6</w:t>
      </w:r>
      <w:r>
        <w:rPr>
          <w:rFonts w:hint="default" w:ascii="Arial" w:hAnsi="Arial" w:cs="Arial"/>
          <w:sz w:val="21"/>
          <w:szCs w:val="21"/>
        </w:rPr>
        <w:t xml:space="preserve">.6.2 e </w:t>
      </w:r>
      <w:r>
        <w:rPr>
          <w:rFonts w:hint="default" w:cs="Arial"/>
          <w:sz w:val="21"/>
          <w:szCs w:val="21"/>
          <w:lang w:val="pt-BR"/>
        </w:rPr>
        <w:t>6</w:t>
      </w:r>
      <w:r>
        <w:rPr>
          <w:rFonts w:hint="default" w:ascii="Arial" w:hAnsi="Arial" w:cs="Arial"/>
          <w:sz w:val="21"/>
          <w:szCs w:val="21"/>
        </w:rPr>
        <w:t>.6.4 será formalizado por despacho do órgão gerenciador, assegurado o contraditório e a ampla defesa.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 cancelamento do registro de preços poderá ocorrer por fato superveniente, decorrente de caso fortuito ou força maior, que prejudique o cumprimento da ata, devidamente comprovados e justificados: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por razão de interesse público; ou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>a pedido do fornecedor. </w:t>
      </w:r>
    </w:p>
    <w:p>
      <w:pPr>
        <w:pStyle w:val="26"/>
        <w:rPr>
          <w:rFonts w:hint="default" w:ascii="Arial" w:hAnsi="Arial" w:cs="Arial"/>
          <w:color w:val="auto"/>
          <w:sz w:val="21"/>
          <w:szCs w:val="21"/>
          <w:lang w:eastAsia="en-US"/>
        </w:rPr>
      </w:pPr>
      <w:r>
        <w:rPr>
          <w:rFonts w:hint="default" w:ascii="Arial" w:hAnsi="Arial" w:cs="Arial"/>
          <w:color w:val="auto"/>
          <w:sz w:val="21"/>
          <w:szCs w:val="21"/>
          <w:lang w:eastAsia="en-US"/>
        </w:rPr>
        <w:t>DAS PENALIDADES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 descumprimento da Ata de Registro de Preços ensejará aplicação das penalidades estabelecidas no Edital.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sz w:val="21"/>
          <w:szCs w:val="21"/>
          <w:lang w:val="pt-BR" w:eastAsia="en-US"/>
        </w:rPr>
      </w:pPr>
      <w:r>
        <w:rPr>
          <w:rFonts w:hint="default" w:ascii="Arial" w:hAnsi="Arial" w:cs="Arial"/>
          <w:sz w:val="21"/>
          <w:szCs w:val="21"/>
          <w:lang w:val="pt-BR" w:eastAsia="en-US"/>
        </w:rPr>
        <w:t xml:space="preserve">As sanções do item acima também se aplicam aos integrantes do cadastro de reserva, em pregão para registro de preços que, convocados, não honrarem o compromisso assumido injustificadamente, nos termos do art. 49, §1º do Decreto nº 10.024/19. 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>
      <w:pPr>
        <w:pStyle w:val="26"/>
        <w:rPr>
          <w:rFonts w:hint="default" w:ascii="Arial" w:hAnsi="Arial" w:cs="Arial"/>
          <w:color w:val="auto"/>
          <w:sz w:val="21"/>
          <w:szCs w:val="21"/>
          <w:lang w:eastAsia="en-US"/>
        </w:rPr>
      </w:pPr>
      <w:r>
        <w:rPr>
          <w:rFonts w:hint="default" w:ascii="Arial" w:hAnsi="Arial" w:cs="Arial"/>
          <w:color w:val="auto"/>
          <w:sz w:val="21"/>
          <w:szCs w:val="21"/>
          <w:lang w:eastAsia="en-US"/>
        </w:rPr>
        <w:t>CONDIÇÕES GERAIS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 xml:space="preserve">É vedado efetuar acréscimos nos quantitativos fixados nesta ata de registro de preços, inclusive o acréscimo de que trata o § 1º do art. 65 da Lei </w:t>
      </w:r>
      <w:r>
        <w:rPr>
          <w:rFonts w:hint="default" w:ascii="Arial" w:hAnsi="Arial" w:cs="Arial"/>
          <w:sz w:val="21"/>
          <w:szCs w:val="21"/>
        </w:rPr>
        <w:t>nº 8.666/93, nos termos do art. 12, §1º do Decreto nº 7.892/13.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>No caso de adjudicação por preço global de grupo de itens, só será admitida a contratação dos itens nas seguintes hipóteses.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 xml:space="preserve"> contratação da totalidade dos itens de grupo, respeitadas as proporções de quantitativos definidos no certame; ou</w:t>
      </w:r>
    </w:p>
    <w:p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845" w:leftChars="0" w:firstLine="0"/>
        <w:jc w:val="both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 xml:space="preserve"> contratação de item isolado para o qual o preço unitário adjudicado ao vencedor seja o menor preço válido ofertado para o mesmo item na fase de lances</w:t>
      </w:r>
    </w:p>
    <w:p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hint="default" w:ascii="Arial" w:hAnsi="Arial" w:cs="Arial"/>
          <w:iCs/>
          <w:sz w:val="21"/>
          <w:szCs w:val="21"/>
        </w:rPr>
      </w:pPr>
      <w:r>
        <w:rPr>
          <w:rFonts w:hint="default" w:ascii="Arial" w:hAnsi="Arial" w:cs="Arial"/>
          <w:iCs/>
          <w:sz w:val="21"/>
          <w:szCs w:val="21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2013.</w:t>
      </w:r>
    </w:p>
    <w:p>
      <w:pPr>
        <w:widowControl w:val="0"/>
        <w:autoSpaceDE w:val="0"/>
        <w:autoSpaceDN w:val="0"/>
        <w:adjustRightInd w:val="0"/>
        <w:ind w:right="-15"/>
        <w:jc w:val="both"/>
        <w:rPr>
          <w:rFonts w:hint="default" w:ascii="Arial" w:hAnsi="Arial" w:cs="Arial"/>
          <w:i/>
          <w:iCs/>
          <w:color w:val="FF0000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Para firmeza e validade do pactuado, a presente Ata foi lavrada em </w:t>
      </w:r>
      <w:r>
        <w:rPr>
          <w:rFonts w:hint="default" w:cs="Arial"/>
          <w:b/>
          <w:bCs/>
          <w:i/>
          <w:iCs/>
          <w:sz w:val="21"/>
          <w:szCs w:val="21"/>
          <w:lang w:val="pt-BR"/>
        </w:rPr>
        <w:t>3</w:t>
      </w:r>
      <w:r>
        <w:rPr>
          <w:rFonts w:hint="default" w:ascii="Arial" w:hAnsi="Arial" w:cs="Arial"/>
          <w:b/>
          <w:bCs/>
          <w:i/>
          <w:iCs/>
          <w:sz w:val="21"/>
          <w:szCs w:val="21"/>
        </w:rPr>
        <w:t xml:space="preserve"> (</w:t>
      </w:r>
      <w:r>
        <w:rPr>
          <w:rFonts w:hint="default" w:cs="Arial"/>
          <w:b/>
          <w:bCs/>
          <w:i/>
          <w:iCs/>
          <w:sz w:val="21"/>
          <w:szCs w:val="21"/>
          <w:lang w:val="pt-BR"/>
        </w:rPr>
        <w:t>três</w:t>
      </w:r>
      <w:r>
        <w:rPr>
          <w:rFonts w:hint="default" w:ascii="Arial" w:hAnsi="Arial" w:cs="Arial"/>
          <w:b/>
          <w:bCs/>
          <w:i/>
          <w:iCs/>
          <w:sz w:val="21"/>
          <w:szCs w:val="21"/>
        </w:rPr>
        <w:t>) vias</w:t>
      </w:r>
      <w:r>
        <w:rPr>
          <w:rFonts w:hint="default" w:ascii="Arial" w:hAnsi="Arial" w:cs="Arial"/>
          <w:sz w:val="21"/>
          <w:szCs w:val="21"/>
        </w:rPr>
        <w:t xml:space="preserve"> de igual teor, que, depois</w:t>
      </w:r>
      <w:r>
        <w:rPr>
          <w:rFonts w:hint="default" w:ascii="Arial" w:hAnsi="Arial" w:cs="Arial"/>
          <w:color w:val="auto"/>
          <w:sz w:val="21"/>
          <w:szCs w:val="21"/>
        </w:rPr>
        <w:t xml:space="preserve"> de lida e achada em ordem, vai assinada pelas partes </w:t>
      </w:r>
      <w:r>
        <w:rPr>
          <w:rFonts w:hint="default" w:ascii="Arial" w:hAnsi="Arial" w:cs="Arial"/>
          <w:i/>
          <w:iCs/>
          <w:color w:val="auto"/>
          <w:sz w:val="21"/>
          <w:szCs w:val="21"/>
        </w:rPr>
        <w:t>e encaminhada cópia aos demais órgãos participantes.</w:t>
      </w:r>
      <w:r>
        <w:rPr>
          <w:rFonts w:hint="default" w:ascii="Arial" w:hAnsi="Arial" w:cs="Arial"/>
          <w:i/>
          <w:iCs/>
          <w:color w:val="FF0000"/>
          <w:sz w:val="21"/>
          <w:szCs w:val="21"/>
        </w:rPr>
        <w:t xml:space="preserve"> </w:t>
      </w:r>
    </w:p>
    <w:p>
      <w:pPr>
        <w:widowControl w:val="0"/>
        <w:autoSpaceDE w:val="0"/>
        <w:autoSpaceDN w:val="0"/>
        <w:adjustRightInd w:val="0"/>
        <w:ind w:right="-15"/>
        <w:jc w:val="both"/>
        <w:rPr>
          <w:rFonts w:hint="default" w:ascii="Arial" w:hAnsi="Arial" w:cs="Arial"/>
          <w:i/>
          <w:iCs/>
          <w:color w:val="FF0000"/>
          <w:sz w:val="21"/>
          <w:szCs w:val="21"/>
        </w:rPr>
      </w:pPr>
    </w:p>
    <w:p>
      <w:pPr>
        <w:widowControl w:val="0"/>
        <w:autoSpaceDE w:val="0"/>
        <w:autoSpaceDN w:val="0"/>
        <w:adjustRightInd w:val="0"/>
        <w:ind w:right="-15"/>
        <w:jc w:val="both"/>
        <w:rPr>
          <w:rFonts w:hint="default" w:ascii="Arial" w:hAnsi="Arial" w:cs="Arial"/>
          <w:i/>
          <w:iCs/>
          <w:color w:val="FF0000"/>
          <w:sz w:val="21"/>
          <w:szCs w:val="21"/>
        </w:rPr>
      </w:pPr>
    </w:p>
    <w:p>
      <w:pPr>
        <w:spacing w:after="120" w:line="360" w:lineRule="auto"/>
        <w:ind w:right="-15"/>
        <w:jc w:val="right"/>
        <w:rPr>
          <w:rFonts w:hint="default" w:ascii="Arial" w:hAnsi="Arial" w:cs="Arial"/>
          <w:i w:val="0"/>
          <w:i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João Pessoa - PB, ........ de............................... de 20</w:t>
      </w:r>
      <w:r>
        <w:rPr>
          <w:rFonts w:hint="default" w:ascii="Arial" w:hAnsi="Arial" w:cs="Arial"/>
          <w:i w:val="0"/>
          <w:iCs w:val="0"/>
          <w:color w:val="000000" w:themeColor="text1"/>
          <w:sz w:val="21"/>
          <w:szCs w:val="21"/>
          <w:highlight w:val="none"/>
          <w:lang w:val="pt-BR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Arial" w:hAnsi="Arial" w:cs="Arial"/>
          <w:i w:val="0"/>
          <w:i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</w:p>
    <w:p>
      <w:pPr>
        <w:spacing w:after="120"/>
        <w:jc w:val="center"/>
        <w:rPr>
          <w:rFonts w:hint="default" w:ascii="Arial" w:hAnsi="Arial" w:cs="Arial"/>
          <w:b/>
          <w:i w:val="0"/>
          <w:i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/>
          <w:b/>
          <w:color w:val="000000"/>
          <w:sz w:val="21"/>
          <w:szCs w:val="21"/>
        </w:rPr>
        <w:t>NEILOR CESAR DOS SANTOS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cs="Arial"/>
          <w:color w:val="000000"/>
          <w:sz w:val="21"/>
          <w:szCs w:val="21"/>
          <w:lang w:val="pt-BR"/>
        </w:rPr>
      </w:pPr>
      <w:r>
        <w:rPr>
          <w:rFonts w:hint="default" w:cs="Arial"/>
          <w:color w:val="000000"/>
          <w:sz w:val="21"/>
          <w:szCs w:val="21"/>
          <w:lang w:val="pt-BR"/>
        </w:rPr>
        <w:t>Diretor Geral</w:t>
      </w:r>
    </w:p>
    <w:p>
      <w:pPr>
        <w:spacing w:after="120"/>
        <w:jc w:val="center"/>
        <w:rPr>
          <w:rFonts w:hint="default" w:cs="Arial"/>
          <w:color w:val="000000"/>
          <w:sz w:val="21"/>
          <w:szCs w:val="21"/>
          <w:lang w:val="pt-BR"/>
        </w:rPr>
      </w:pPr>
      <w:r>
        <w:rPr>
          <w:rFonts w:hint="default" w:cs="Arial"/>
          <w:color w:val="000000"/>
          <w:sz w:val="21"/>
          <w:szCs w:val="21"/>
          <w:lang w:val="pt-BR"/>
        </w:rPr>
        <w:t>Campus João Pessoa</w:t>
      </w:r>
    </w:p>
    <w:p>
      <w:pPr>
        <w:spacing w:after="120"/>
        <w:jc w:val="center"/>
        <w:rPr>
          <w:rFonts w:hint="default" w:cs="Arial"/>
          <w:color w:val="000000"/>
          <w:sz w:val="21"/>
          <w:szCs w:val="21"/>
          <w:lang w:val="pt-BR"/>
        </w:rPr>
      </w:pPr>
    </w:p>
    <w:p>
      <w:pPr>
        <w:spacing w:after="120"/>
        <w:jc w:val="center"/>
        <w:rPr>
          <w:rFonts w:hint="default" w:ascii="Arial" w:hAnsi="Arial" w:cs="Arial"/>
          <w:b/>
          <w:i w:val="0"/>
          <w:i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i w:val="0"/>
          <w:i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[nome do signatário]</w:t>
      </w:r>
    </w:p>
    <w:p>
      <w:pPr>
        <w:autoSpaceDE w:val="0"/>
        <w:autoSpaceDN w:val="0"/>
        <w:adjustRightInd w:val="0"/>
        <w:spacing w:after="240"/>
        <w:jc w:val="center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i w:val="0"/>
          <w:i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Representante legal do licitante</w:t>
      </w:r>
    </w:p>
    <w:sectPr>
      <w:headerReference r:id="rId3" w:type="default"/>
      <w:footerReference r:id="rId4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Ecofont_Spranq_eco_Sans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ngal">
    <w:altName w:val="Miriam Mono CLM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Gill Sans MT;Times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</w:t>
    </w:r>
  </w:p>
  <w:p>
    <w:pPr>
      <w:pStyle w:val="34"/>
      <w:jc w:val="both"/>
      <w:rPr>
        <w:rFonts w:hint="default" w:ascii="Carlito" w:hAnsi="Carlito"/>
        <w:b/>
        <w:color w:val="auto"/>
        <w:sz w:val="16"/>
        <w:szCs w:val="16"/>
        <w:shd w:val="clear" w:fill="FFFFFF"/>
        <w:lang w:val="pt-BR"/>
      </w:rPr>
    </w:pPr>
    <w:r>
      <w:rPr>
        <w:rFonts w:hint="default" w:ascii="Carlito" w:hAnsi="Carlito"/>
        <w:b/>
        <w:color w:val="auto"/>
        <w:sz w:val="16"/>
        <w:szCs w:val="16"/>
        <w:shd w:val="clear" w:fill="FFFFFF"/>
        <w:lang w:val="pt-BR"/>
      </w:rPr>
      <w:t>Departamento de Logística</w:t>
    </w:r>
  </w:p>
  <w:p>
    <w:pPr>
      <w:pStyle w:val="34"/>
      <w:jc w:val="both"/>
      <w:rPr>
        <w:rFonts w:hint="default" w:ascii="Carlito" w:hAnsi="Carlito"/>
        <w:color w:val="auto"/>
        <w:sz w:val="16"/>
        <w:szCs w:val="16"/>
        <w:shd w:val="clear" w:fill="FFFFFF"/>
      </w:rPr>
    </w:pPr>
    <w:r>
      <w:rPr>
        <w:rFonts w:hint="default" w:ascii="Carlito" w:hAnsi="Carlito"/>
        <w:color w:val="auto"/>
        <w:sz w:val="16"/>
        <w:szCs w:val="16"/>
        <w:shd w:val="clear" w:fill="FFFFFF"/>
      </w:rPr>
      <w:t>Av. Primeiro de Maio, 720 - Jaguaribe - João Pessoa-PB - CEP: 58.015-435</w:t>
    </w:r>
  </w:p>
  <w:p>
    <w:pPr>
      <w:pStyle w:val="34"/>
      <w:jc w:val="both"/>
    </w:pPr>
    <w:r>
      <w:rPr>
        <w:rFonts w:ascii="Carlito" w:hAnsi="Carlito" w:cs="Carlito"/>
        <w:color w:val="auto"/>
        <w:sz w:val="16"/>
        <w:szCs w:val="16"/>
        <w:shd w:val="clear" w:fill="FFFFFF"/>
      </w:rPr>
      <w:t xml:space="preserve">(83) </w:t>
    </w:r>
    <w:r>
      <w:rPr>
        <w:rFonts w:hint="default" w:ascii="Carlito" w:hAnsi="Carlito"/>
        <w:color w:val="auto"/>
        <w:sz w:val="16"/>
        <w:szCs w:val="16"/>
        <w:shd w:val="clear" w:fill="FFFFFF"/>
      </w:rPr>
      <w:t>3612-1398</w:t>
    </w:r>
    <w:r>
      <w:rPr>
        <w:rFonts w:ascii="Carlito" w:hAnsi="Carlito" w:cs="Carlito"/>
        <w:color w:val="auto"/>
        <w:sz w:val="16"/>
        <w:szCs w:val="16"/>
        <w:shd w:val="clear" w:fill="FFFFFF"/>
      </w:rPr>
      <w:t xml:space="preserve"> - </w:t>
    </w:r>
    <w:r>
      <w:rPr>
        <w:rFonts w:hint="default" w:ascii="Carlito" w:hAnsi="Carlito"/>
        <w:color w:val="auto"/>
        <w:sz w:val="16"/>
        <w:szCs w:val="16"/>
        <w:shd w:val="clear" w:fill="FFFFFF"/>
      </w:rPr>
      <w:t>licitacao.jpa@ifpb.edu.br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0" w:after="0"/>
      <w:jc w:val="center"/>
      <w:rPr>
        <w:rFonts w:ascii="Carlito" w:hAnsi="Carlito" w:cs="Times New Roman"/>
        <w:sz w:val="24"/>
        <w:szCs w:val="24"/>
      </w:rPr>
    </w:pPr>
    <w:r>
      <w:rPr>
        <w:rFonts w:ascii="Carlito" w:hAnsi="Carlito" w:cs="Times New Roman"/>
        <w:bCs/>
        <w:sz w:val="24"/>
        <w:szCs w:val="24"/>
        <w:lang w:eastAsia="pt-BR"/>
      </w:rPr>
      <w:drawing>
        <wp:anchor distT="0" distB="0" distL="0" distR="0" simplePos="0" relativeHeight="1024" behindDoc="1" locked="0" layoutInCell="1" allowOverlap="1">
          <wp:simplePos x="0" y="0"/>
          <wp:positionH relativeFrom="column">
            <wp:posOffset>2303145</wp:posOffset>
          </wp:positionH>
          <wp:positionV relativeFrom="paragraph">
            <wp:posOffset>59055</wp:posOffset>
          </wp:positionV>
          <wp:extent cx="868680" cy="857885"/>
          <wp:effectExtent l="0" t="0" r="7620" b="18415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  <w:rPr>
        <w:rFonts w:ascii="Carlito" w:hAnsi="Carlito" w:cs="Times New Roman"/>
        <w:sz w:val="24"/>
        <w:szCs w:val="24"/>
      </w:rPr>
    </w:pPr>
  </w:p>
  <w:p>
    <w:pPr>
      <w:spacing w:before="60" w:after="0"/>
      <w:jc w:val="center"/>
    </w:pPr>
    <w:r>
      <w:rPr>
        <w:rFonts w:ascii="Carlito" w:hAnsi="Carlito" w:cs="Times New Roman"/>
        <w:sz w:val="24"/>
        <w:szCs w:val="24"/>
      </w:rPr>
      <w:t>MINISTÉRIO DA EDUCAÇÃO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Secretaria de Educação Profissional e Tecnológica</w:t>
    </w:r>
  </w:p>
  <w:p>
    <w:pPr>
      <w:spacing w:after="0"/>
      <w:jc w:val="center"/>
    </w:pPr>
    <w:r>
      <w:rPr>
        <w:rFonts w:ascii="Carlito" w:hAnsi="Carlito" w:cs="Times New Roman"/>
        <w:sz w:val="24"/>
        <w:szCs w:val="24"/>
      </w:rPr>
      <w:t>Instituto Federal de Educação, Ciência e Tecnologia da Paraíba</w:t>
    </w:r>
  </w:p>
  <w:p>
    <w:pPr>
      <w:spacing w:after="29"/>
      <w:jc w:val="center"/>
    </w:pPr>
    <w:bookmarkStart w:id="0" w:name="__DdeLink__567_2445662"/>
    <w:r>
      <w:rPr>
        <w:rFonts w:ascii="Carlito" w:hAnsi="Carlito" w:cs="Carlito"/>
        <w:sz w:val="24"/>
        <w:szCs w:val="24"/>
      </w:rPr>
      <w:t>Campus</w:t>
    </w:r>
    <w:bookmarkEnd w:id="0"/>
    <w:r>
      <w:rPr>
        <w:rFonts w:ascii="Carlito" w:hAnsi="Carlito" w:cs="Carlito"/>
        <w:sz w:val="24"/>
        <w:szCs w:val="24"/>
      </w:rPr>
      <w:t xml:space="preserve"> João Pessoa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11983857"/>
    <w:lvl w:ilvl="0" w:tentative="0">
      <w:start w:val="1"/>
      <w:numFmt w:val="decimal"/>
      <w:pStyle w:val="26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C"/>
    <w:rsid w:val="0005488C"/>
    <w:rsid w:val="000577A0"/>
    <w:rsid w:val="000B7011"/>
    <w:rsid w:val="00113AE6"/>
    <w:rsid w:val="00116DDF"/>
    <w:rsid w:val="00130234"/>
    <w:rsid w:val="001770D2"/>
    <w:rsid w:val="001D310A"/>
    <w:rsid w:val="001D7571"/>
    <w:rsid w:val="00210AA6"/>
    <w:rsid w:val="00220E98"/>
    <w:rsid w:val="0025456D"/>
    <w:rsid w:val="002712DA"/>
    <w:rsid w:val="00287B6A"/>
    <w:rsid w:val="0029606B"/>
    <w:rsid w:val="002A3357"/>
    <w:rsid w:val="002B3D1E"/>
    <w:rsid w:val="002E1277"/>
    <w:rsid w:val="002F4C05"/>
    <w:rsid w:val="003017F7"/>
    <w:rsid w:val="003962AF"/>
    <w:rsid w:val="003A7990"/>
    <w:rsid w:val="003B47A1"/>
    <w:rsid w:val="003C49EC"/>
    <w:rsid w:val="003E658F"/>
    <w:rsid w:val="004070C9"/>
    <w:rsid w:val="0042684A"/>
    <w:rsid w:val="0043176D"/>
    <w:rsid w:val="00446920"/>
    <w:rsid w:val="00453D3C"/>
    <w:rsid w:val="004811E3"/>
    <w:rsid w:val="004A6DF8"/>
    <w:rsid w:val="004C14E4"/>
    <w:rsid w:val="00502D9C"/>
    <w:rsid w:val="00520E7A"/>
    <w:rsid w:val="00622A02"/>
    <w:rsid w:val="00631E43"/>
    <w:rsid w:val="00673105"/>
    <w:rsid w:val="006D7024"/>
    <w:rsid w:val="00734091"/>
    <w:rsid w:val="00760276"/>
    <w:rsid w:val="00767EC5"/>
    <w:rsid w:val="00772FDB"/>
    <w:rsid w:val="00810F58"/>
    <w:rsid w:val="00831233"/>
    <w:rsid w:val="00866CC7"/>
    <w:rsid w:val="008764C0"/>
    <w:rsid w:val="00882690"/>
    <w:rsid w:val="008D10FD"/>
    <w:rsid w:val="00906B4E"/>
    <w:rsid w:val="00921EFD"/>
    <w:rsid w:val="0093531B"/>
    <w:rsid w:val="0098734B"/>
    <w:rsid w:val="009B08EF"/>
    <w:rsid w:val="009D5E28"/>
    <w:rsid w:val="009E4456"/>
    <w:rsid w:val="00A52B45"/>
    <w:rsid w:val="00A57B8A"/>
    <w:rsid w:val="00A7721F"/>
    <w:rsid w:val="00AB0846"/>
    <w:rsid w:val="00B10156"/>
    <w:rsid w:val="00B523BB"/>
    <w:rsid w:val="00B76EBB"/>
    <w:rsid w:val="00B8793D"/>
    <w:rsid w:val="00C017B6"/>
    <w:rsid w:val="00C1527B"/>
    <w:rsid w:val="00C159F6"/>
    <w:rsid w:val="00C341D8"/>
    <w:rsid w:val="00C35F50"/>
    <w:rsid w:val="00C5111B"/>
    <w:rsid w:val="00C60729"/>
    <w:rsid w:val="00C7693F"/>
    <w:rsid w:val="00CB46FC"/>
    <w:rsid w:val="00CB6ADB"/>
    <w:rsid w:val="00D16511"/>
    <w:rsid w:val="00D50B23"/>
    <w:rsid w:val="00D535EE"/>
    <w:rsid w:val="00D63A70"/>
    <w:rsid w:val="00D66549"/>
    <w:rsid w:val="00D72FB0"/>
    <w:rsid w:val="00D7344C"/>
    <w:rsid w:val="00D90DF8"/>
    <w:rsid w:val="00DA505B"/>
    <w:rsid w:val="00DB1AB2"/>
    <w:rsid w:val="00DD029E"/>
    <w:rsid w:val="00DD7B98"/>
    <w:rsid w:val="00E36376"/>
    <w:rsid w:val="00E603AA"/>
    <w:rsid w:val="00EE517C"/>
    <w:rsid w:val="00EF3535"/>
    <w:rsid w:val="00F77F32"/>
    <w:rsid w:val="00F94CE3"/>
    <w:rsid w:val="00FB3FE8"/>
    <w:rsid w:val="00FB7C83"/>
    <w:rsid w:val="00FD05A7"/>
    <w:rsid w:val="00FD7CFF"/>
    <w:rsid w:val="09FC40E8"/>
    <w:rsid w:val="2BD97B1D"/>
    <w:rsid w:val="3C3259E8"/>
    <w:rsid w:val="3EEB093E"/>
    <w:rsid w:val="40C320F3"/>
    <w:rsid w:val="4D34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rPr>
      <w:rFonts w:ascii="Arial" w:hAnsi="Arial" w:eastAsia="Times New Roman" w:cs="Tahoma"/>
      <w:szCs w:val="24"/>
      <w:lang w:val="pt-BR" w:eastAsia="pt-BR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unhideWhenUsed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4">
    <w:name w:val="annotation text"/>
    <w:basedOn w:val="1"/>
    <w:link w:val="29"/>
    <w:semiHidden/>
    <w:unhideWhenUsed/>
    <w:qFormat/>
    <w:uiPriority w:val="0"/>
    <w:rPr>
      <w:szCs w:val="20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6">
    <w:name w:val="header"/>
    <w:basedOn w:val="1"/>
    <w:link w:val="19"/>
    <w:unhideWhenUsed/>
    <w:uiPriority w:val="0"/>
    <w:pPr>
      <w:tabs>
        <w:tab w:val="center" w:pos="4252"/>
        <w:tab w:val="right" w:pos="8504"/>
      </w:tabs>
    </w:pPr>
  </w:style>
  <w:style w:type="paragraph" w:styleId="7">
    <w:name w:val="annotation subject"/>
    <w:basedOn w:val="4"/>
    <w:next w:val="4"/>
    <w:link w:val="30"/>
    <w:semiHidden/>
    <w:unhideWhenUsed/>
    <w:uiPriority w:val="0"/>
    <w:rPr>
      <w:b/>
      <w:bCs/>
    </w:rPr>
  </w:style>
  <w:style w:type="paragraph" w:styleId="8">
    <w:name w:val="footer"/>
    <w:basedOn w:val="1"/>
    <w:link w:val="20"/>
    <w:unhideWhenUsed/>
    <w:uiPriority w:val="0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31"/>
    <w:semiHidden/>
    <w:unhideWhenUsed/>
    <w:qFormat/>
    <w:uiPriority w:val="0"/>
    <w:rPr>
      <w:rFonts w:ascii="Segoe UI" w:hAnsi="Segoe UI" w:cs="Segoe UI"/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0"/>
    <w:rPr>
      <w:sz w:val="16"/>
      <w:szCs w:val="16"/>
    </w:rPr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unhideWhenUsed/>
    <w:uiPriority w:val="99"/>
    <w:rPr>
      <w:color w:val="0000FF"/>
      <w:u w:val="single"/>
    </w:rPr>
  </w:style>
  <w:style w:type="paragraph" w:customStyle="1" w:styleId="16">
    <w:name w:val="Grade Colorida - Ênfase 11"/>
    <w:basedOn w:val="1"/>
    <w:next w:val="1"/>
    <w:link w:val="17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17">
    <w:name w:val="Grade Colorida - Ênfase 1 Char"/>
    <w:link w:val="16"/>
    <w:uiPriority w:val="0"/>
    <w:rPr>
      <w:rFonts w:ascii="Ecofont_Spranq_eco_Sans" w:hAnsi="Ecofont_Spranq_eco_Sans" w:eastAsia="Calibri" w:cs="Tahoma"/>
      <w:i/>
      <w:iCs/>
      <w:color w:val="000000"/>
      <w:szCs w:val="24"/>
      <w:lang w:val="pt-BR" w:eastAsia="en-US" w:bidi="ar-SA"/>
    </w:rPr>
  </w:style>
  <w:style w:type="character" w:customStyle="1" w:styleId="18">
    <w:name w:val="Corpo de texto Char"/>
    <w:link w:val="3"/>
    <w:uiPriority w:val="99"/>
    <w:rPr>
      <w:sz w:val="24"/>
      <w:szCs w:val="24"/>
    </w:rPr>
  </w:style>
  <w:style w:type="character" w:customStyle="1" w:styleId="19">
    <w:name w:val="Cabeçalho Char"/>
    <w:basedOn w:val="10"/>
    <w:link w:val="6"/>
    <w:uiPriority w:val="0"/>
    <w:rPr>
      <w:rFonts w:ascii="Ecofont_Spranq_eco_Sans" w:hAnsi="Ecofont_Spranq_eco_Sans" w:cs="Tahoma"/>
      <w:sz w:val="24"/>
      <w:szCs w:val="24"/>
    </w:rPr>
  </w:style>
  <w:style w:type="character" w:customStyle="1" w:styleId="20">
    <w:name w:val="Rodapé Char"/>
    <w:basedOn w:val="10"/>
    <w:link w:val="8"/>
    <w:uiPriority w:val="0"/>
    <w:rPr>
      <w:rFonts w:ascii="Ecofont_Spranq_eco_Sans" w:hAnsi="Ecofont_Spranq_eco_Sans" w:cs="Tahoma"/>
      <w:sz w:val="24"/>
      <w:szCs w:val="24"/>
    </w:rPr>
  </w:style>
  <w:style w:type="paragraph" w:customStyle="1" w:styleId="21">
    <w:name w:val="citação 2"/>
    <w:basedOn w:val="22"/>
    <w:link w:val="23"/>
    <w:qFormat/>
    <w:uiPriority w:val="0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paragraph" w:styleId="22">
    <w:name w:val="Quote"/>
    <w:basedOn w:val="1"/>
    <w:next w:val="1"/>
    <w:link w:val="2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3">
    <w:name w:val="citação 2 Char"/>
    <w:basedOn w:val="24"/>
    <w:link w:val="21"/>
    <w:qFormat/>
    <w:uiPriority w:val="0"/>
    <w:rPr>
      <w:rFonts w:ascii="Ecofont_Spranq_eco_Sans" w:hAnsi="Ecofont_Spranq_eco_Sans" w:eastAsia="Calibri" w:cs="Tahoma"/>
      <w:color w:val="000000"/>
      <w:sz w:val="24"/>
      <w:szCs w:val="24"/>
      <w:shd w:val="clear" w:color="auto" w:fill="FFFFCC"/>
      <w:lang w:eastAsia="en-US"/>
    </w:rPr>
  </w:style>
  <w:style w:type="character" w:customStyle="1" w:styleId="24">
    <w:name w:val="Citação Char"/>
    <w:basedOn w:val="10"/>
    <w:link w:val="22"/>
    <w:qFormat/>
    <w:uiPriority w:val="29"/>
    <w:rPr>
      <w:rFonts w:ascii="Ecofont_Spranq_eco_Sans" w:hAnsi="Ecofont_Spranq_eco_Sans" w:cs="Tahoma"/>
      <w:i/>
      <w:i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Nivel1"/>
    <w:basedOn w:val="2"/>
    <w:next w:val="1"/>
    <w:link w:val="28"/>
    <w:qFormat/>
    <w:uiPriority w:val="0"/>
    <w:pPr>
      <w:widowControl w:val="0"/>
      <w:numPr>
        <w:ilvl w:val="0"/>
        <w:numId w:val="1"/>
      </w:numPr>
      <w:autoSpaceDE w:val="0"/>
      <w:autoSpaceDN w:val="0"/>
      <w:adjustRightInd w:val="0"/>
      <w:spacing w:before="480" w:after="120" w:line="276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27">
    <w:name w:val="Título 1 Char"/>
    <w:basedOn w:val="10"/>
    <w:link w:val="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8">
    <w:name w:val="Nivel1 Char"/>
    <w:basedOn w:val="27"/>
    <w:link w:val="26"/>
    <w:qFormat/>
    <w:uiPriority w:val="0"/>
    <w:rPr>
      <w:rFonts w:ascii="Arial" w:hAnsi="Arial" w:cs="Arial" w:eastAsiaTheme="majorEastAsia"/>
      <w:b/>
      <w:bCs/>
      <w:color w:val="376092" w:themeColor="accent1" w:themeShade="BF"/>
      <w:sz w:val="32"/>
      <w:szCs w:val="32"/>
    </w:rPr>
  </w:style>
  <w:style w:type="character" w:customStyle="1" w:styleId="29">
    <w:name w:val="Texto de comentário Char"/>
    <w:basedOn w:val="10"/>
    <w:link w:val="4"/>
    <w:semiHidden/>
    <w:qFormat/>
    <w:uiPriority w:val="0"/>
    <w:rPr>
      <w:rFonts w:ascii="Arial" w:hAnsi="Arial" w:cs="Tahoma"/>
    </w:rPr>
  </w:style>
  <w:style w:type="character" w:customStyle="1" w:styleId="30">
    <w:name w:val="Assunto do comentário Char"/>
    <w:basedOn w:val="29"/>
    <w:link w:val="7"/>
    <w:semiHidden/>
    <w:qFormat/>
    <w:uiPriority w:val="0"/>
    <w:rPr>
      <w:rFonts w:ascii="Arial" w:hAnsi="Arial" w:cs="Tahoma"/>
      <w:b/>
      <w:bCs/>
    </w:rPr>
  </w:style>
  <w:style w:type="character" w:customStyle="1" w:styleId="31">
    <w:name w:val="Texto de balão Char"/>
    <w:basedOn w:val="10"/>
    <w:link w:val="9"/>
    <w:semiHidden/>
    <w:qFormat/>
    <w:uiPriority w:val="0"/>
    <w:rPr>
      <w:rFonts w:ascii="Segoe UI" w:hAnsi="Segoe UI" w:cs="Segoe UI"/>
      <w:sz w:val="18"/>
      <w:szCs w:val="18"/>
    </w:rPr>
  </w:style>
  <w:style w:type="paragraph" w:customStyle="1" w:styleId="32">
    <w:name w:val="Standard"/>
    <w:qFormat/>
    <w:uiPriority w:val="0"/>
    <w:pPr>
      <w:widowControl w:val="0"/>
      <w:suppressAutoHyphens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0"/>
      <w:lang w:val="pt-BR" w:eastAsia="en-US" w:bidi="ar-SA"/>
    </w:rPr>
  </w:style>
  <w:style w:type="paragraph" w:customStyle="1" w:styleId="33">
    <w:name w:val="Footer"/>
    <w:basedOn w:val="1"/>
    <w:qFormat/>
    <w:uiPriority w:val="99"/>
    <w:pPr>
      <w:tabs>
        <w:tab w:val="center" w:pos="4252"/>
        <w:tab w:val="right" w:pos="8504"/>
      </w:tabs>
    </w:pPr>
    <w:rPr>
      <w:rFonts w:hint="default"/>
      <w:sz w:val="24"/>
    </w:rPr>
  </w:style>
  <w:style w:type="paragraph" w:customStyle="1" w:styleId="34">
    <w:name w:val="Header"/>
    <w:basedOn w:val="1"/>
    <w:qFormat/>
    <w:uiPriority w:val="0"/>
    <w:pPr>
      <w:tabs>
        <w:tab w:val="center" w:pos="4252"/>
        <w:tab w:val="right" w:pos="8504"/>
      </w:tabs>
    </w:pPr>
    <w:rPr>
      <w:rFonts w:hint="default"/>
      <w:sz w:val="24"/>
    </w:rPr>
  </w:style>
  <w:style w:type="paragraph" w:customStyle="1" w:styleId="35">
    <w:name w:val="Table Paragraph"/>
    <w:basedOn w:val="1"/>
    <w:qFormat/>
    <w:uiPriority w:val="0"/>
    <w:rPr>
      <w:rFonts w:ascii="Gill Sans MT;Times New Roman" w:hAnsi="Gill Sans MT;Times New Roman" w:eastAsia="Gill Sans MT;Times New Roman" w:cs="Gill Sans MT;Times New Roman"/>
      <w:lang w:val="pt-PT" w:bidi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7626B-4393-45B8-A3F1-57035870E532}">
  <ds:schemaRefs/>
</ds:datastoreItem>
</file>

<file path=customXml/itemProps3.xml><?xml version="1.0" encoding="utf-8"?>
<ds:datastoreItem xmlns:ds="http://schemas.openxmlformats.org/officeDocument/2006/customXml" ds:itemID="{3F6D1055-97D7-46F9-BA04-87682D846AA8}">
  <ds:schemaRefs/>
</ds:datastoreItem>
</file>

<file path=customXml/itemProps4.xml><?xml version="1.0" encoding="utf-8"?>
<ds:datastoreItem xmlns:ds="http://schemas.openxmlformats.org/officeDocument/2006/customXml" ds:itemID="{E5A442E5-9A0A-438E-A898-CEC9228EC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EDUARDO DOTTI</Company>
  <Pages>1</Pages>
  <Words>2648</Words>
  <Characters>14300</Characters>
  <Lines>119</Lines>
  <Paragraphs>33</Paragraphs>
  <TotalTime>1</TotalTime>
  <ScaleCrop>false</ScaleCrop>
  <LinksUpToDate>false</LinksUpToDate>
  <CharactersWithSpaces>16915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2018-12-20T21:37:00Z</dcterms:created>
  <dc:creator>Manoel Paz</dc:creator>
  <dc:description>Modelo idêntico ao de compras, salvo no que diz respeito à especificação do objeto e à respectiva nota explicativa.</dc:description>
  <cp:lastModifiedBy>IFPB</cp:lastModifiedBy>
  <dcterms:modified xsi:type="dcterms:W3CDTF">2020-08-20T13:16:38Z</dcterms:modified>
  <dc:title>MODELO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KSOProductBuildVer">
    <vt:lpwstr>1046-11.2.0.9629</vt:lpwstr>
  </property>
</Properties>
</file>