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B575" w14:textId="77777777" w:rsidR="003073C6" w:rsidRDefault="00A61A5E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61DEA99B" w14:textId="51D650E6" w:rsidR="003073C6" w:rsidRDefault="003073C6">
      <w:pPr>
        <w:rPr>
          <w:rFonts w:ascii="Cambria" w:eastAsia="Cambria" w:hAnsi="Cambria" w:cs="Cambria"/>
        </w:rPr>
      </w:pPr>
    </w:p>
    <w:p w14:paraId="361D9625" w14:textId="77777777" w:rsidR="003073C6" w:rsidRDefault="00A61A5E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8</w:t>
      </w:r>
    </w:p>
    <w:p w14:paraId="2815E66E" w14:textId="77777777" w:rsidR="003073C6" w:rsidRDefault="003073C6">
      <w:pPr>
        <w:rPr>
          <w:rFonts w:ascii="Cambria" w:eastAsia="Cambria" w:hAnsi="Cambria" w:cs="Cambria"/>
        </w:rPr>
      </w:pPr>
    </w:p>
    <w:p w14:paraId="6B35CD65" w14:textId="77777777" w:rsidR="003073C6" w:rsidRDefault="003073C6">
      <w:pPr>
        <w:rPr>
          <w:rFonts w:ascii="Cambria" w:eastAsia="Cambria" w:hAnsi="Cambria" w:cs="Cambria"/>
        </w:rPr>
      </w:pPr>
    </w:p>
    <w:p w14:paraId="0A1587D1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DE RECEBIMENTO DE PENSÃO ALIMENTÍCIA</w:t>
      </w:r>
    </w:p>
    <w:p w14:paraId="77081498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C0B09DA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E85A2C6" w14:textId="24E6000E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_____________________________________________________________________________________________________________________________</w:t>
      </w:r>
      <w:r w:rsidR="003F7E61">
        <w:rPr>
          <w:rFonts w:ascii="Cambria" w:eastAsia="Cambria" w:hAnsi="Cambria" w:cs="Cambria"/>
          <w:color w:val="000000"/>
          <w:sz w:val="20"/>
          <w:szCs w:val="20"/>
        </w:rPr>
        <w:t>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 ,</w:t>
      </w:r>
    </w:p>
    <w:p w14:paraId="07C250B6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49F143C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inscrito(a)   no   CPF   sob o  nº ____________________________________________,  residente   na  Rua/Av._____________________________________ </w:t>
      </w:r>
    </w:p>
    <w:p w14:paraId="25D80B87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C3F09B0" w14:textId="27EE8C97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 ,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bair</w:t>
      </w:r>
      <w:r>
        <w:rPr>
          <w:rFonts w:ascii="Cambria" w:eastAsia="Cambria" w:hAnsi="Cambria" w:cs="Cambria"/>
          <w:color w:val="000000"/>
          <w:sz w:val="20"/>
          <w:szCs w:val="20"/>
        </w:rPr>
        <w:t>ro ___________________</w:t>
      </w:r>
      <w:r w:rsidR="003F7E61">
        <w:rPr>
          <w:rFonts w:ascii="Cambria" w:eastAsia="Cambria" w:hAnsi="Cambria" w:cs="Cambria"/>
          <w:color w:val="000000"/>
          <w:sz w:val="20"/>
          <w:szCs w:val="20"/>
        </w:rPr>
        <w:t>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 ,</w:t>
      </w:r>
    </w:p>
    <w:p w14:paraId="4963A85D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F3EC258" w14:textId="66A45D7B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município de 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; DECLARO que recebo a quantia de R$ ____________________</w:t>
      </w:r>
      <w:r w:rsidR="003F7E61">
        <w:rPr>
          <w:rFonts w:ascii="Cambria" w:eastAsia="Cambria" w:hAnsi="Cambria" w:cs="Cambria"/>
          <w:color w:val="000000"/>
          <w:sz w:val="20"/>
          <w:szCs w:val="20"/>
        </w:rPr>
        <w:t>___________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 </w:t>
      </w:r>
    </w:p>
    <w:p w14:paraId="75B2532D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AF94667" w14:textId="77777777" w:rsidR="003F7E61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 _______________________________________________________________________________________</w:t>
      </w:r>
      <w:r w:rsidR="003F7E61">
        <w:rPr>
          <w:rFonts w:ascii="Cambria" w:eastAsia="Cambria" w:hAnsi="Cambria" w:cs="Cambria"/>
          <w:color w:val="000000"/>
          <w:sz w:val="20"/>
          <w:szCs w:val="20"/>
        </w:rPr>
        <w:t>____</w:t>
      </w:r>
      <w:r>
        <w:rPr>
          <w:rFonts w:ascii="Cambria" w:eastAsia="Cambria" w:hAnsi="Cambria" w:cs="Cambria"/>
          <w:color w:val="000000"/>
          <w:sz w:val="20"/>
          <w:szCs w:val="20"/>
        </w:rPr>
        <w:t>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) a título de pensão alimentícia em favor </w:t>
      </w:r>
    </w:p>
    <w:p w14:paraId="02D9475B" w14:textId="77777777" w:rsidR="003F7E61" w:rsidRDefault="003F7E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4CC12EC" w14:textId="27C27162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 </w:t>
      </w:r>
      <w:r w:rsidR="003F7E6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</w:t>
      </w:r>
      <w:r w:rsidR="003F7E61">
        <w:rPr>
          <w:rFonts w:ascii="Cambria" w:eastAsia="Cambria" w:hAnsi="Cambria" w:cs="Cambria"/>
          <w:color w:val="000000"/>
          <w:sz w:val="20"/>
          <w:szCs w:val="20"/>
        </w:rPr>
        <w:t>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__________. Declaro, ainda, estar ciente de que as informações </w:t>
      </w:r>
    </w:p>
    <w:p w14:paraId="73FE9F1B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A2AB191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prestadas são de minha inteira responsabilidade, podendo ser consideradas verdadeiras para todos os efeitos legais cabíveis, </w:t>
      </w:r>
    </w:p>
    <w:p w14:paraId="22EACABD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4707DF1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 que se falsa for esta declaração, incorrerá nas penas do crime do art. 299 do Código Penal (falsidade ideológica).</w:t>
      </w:r>
    </w:p>
    <w:p w14:paraId="0A9C52C2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2A1F858A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1652C74B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Local e da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ta:______________________________, ________ de ______________________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20_________.</w:t>
      </w:r>
    </w:p>
    <w:p w14:paraId="00B438A7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1CEE1F2F" w14:textId="77777777" w:rsidR="003073C6" w:rsidRDefault="003073C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62F109C" w14:textId="77777777" w:rsidR="003073C6" w:rsidRDefault="00A61A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069D2168" w14:textId="77777777" w:rsidR="003073C6" w:rsidRDefault="00A61A5E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Assinatura do(a) declarante</w:t>
      </w:r>
    </w:p>
    <w:p w14:paraId="288C4B29" w14:textId="7EB6FF99" w:rsidR="003073C6" w:rsidRDefault="003073C6" w:rsidP="003F7E61">
      <w:pPr>
        <w:rPr>
          <w:rFonts w:ascii="Cambria" w:eastAsia="Cambria" w:hAnsi="Cambria" w:cs="Cambria"/>
        </w:rPr>
      </w:pPr>
    </w:p>
    <w:sectPr w:rsidR="003073C6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3851" w14:textId="77777777" w:rsidR="00A61A5E" w:rsidRDefault="00A61A5E">
      <w:r>
        <w:separator/>
      </w:r>
    </w:p>
  </w:endnote>
  <w:endnote w:type="continuationSeparator" w:id="0">
    <w:p w14:paraId="6F08AD93" w14:textId="77777777" w:rsidR="00A61A5E" w:rsidRDefault="00A6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4934" w14:textId="4C615B8E" w:rsidR="003073C6" w:rsidRDefault="00A61A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3F7E61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3F7E61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353B26CF" w14:textId="77777777" w:rsidR="003073C6" w:rsidRDefault="003073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569F" w14:textId="77777777" w:rsidR="00A61A5E" w:rsidRDefault="00A61A5E">
      <w:r>
        <w:separator/>
      </w:r>
    </w:p>
  </w:footnote>
  <w:footnote w:type="continuationSeparator" w:id="0">
    <w:p w14:paraId="6E9F4BCD" w14:textId="77777777" w:rsidR="00A61A5E" w:rsidRDefault="00A6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54D7" w14:textId="77777777" w:rsidR="003F7E61" w:rsidRDefault="003F7E61" w:rsidP="003F7E61">
    <w:pPr>
      <w:jc w:val="center"/>
    </w:pPr>
    <w:r>
      <w:rPr>
        <w:noProof/>
      </w:rPr>
      <w:drawing>
        <wp:inline distT="0" distB="0" distL="0" distR="0" wp14:anchorId="6A01D3A6" wp14:editId="63216DA8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447A25" w14:textId="77777777" w:rsidR="003F7E61" w:rsidRDefault="003F7E61" w:rsidP="003F7E61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340EC691" w14:textId="77777777" w:rsidR="003F7E61" w:rsidRDefault="003F7E61" w:rsidP="003F7E61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35E47C72" w14:textId="77777777" w:rsidR="003F7E61" w:rsidRDefault="003F7E61" w:rsidP="003F7E61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1986FE1A" w14:textId="77777777" w:rsidR="003F7E61" w:rsidRDefault="003F7E61" w:rsidP="003F7E61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6ACEF95E" w14:textId="77777777" w:rsidR="003F7E61" w:rsidRDefault="003F7E61" w:rsidP="003F7E61">
    <w:pPr>
      <w:jc w:val="center"/>
      <w:rPr>
        <w:rFonts w:ascii="Cambria" w:eastAsia="Cambria" w:hAnsi="Cambria" w:cs="Cambria"/>
        <w:b/>
        <w:sz w:val="16"/>
        <w:szCs w:val="16"/>
      </w:rPr>
    </w:pPr>
  </w:p>
  <w:p w14:paraId="214187C2" w14:textId="77777777" w:rsidR="003F7E61" w:rsidRDefault="003F7E61" w:rsidP="003F7E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1E834C17" w14:textId="77777777" w:rsidR="003F7E61" w:rsidRDefault="003F7E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A61"/>
    <w:multiLevelType w:val="multilevel"/>
    <w:tmpl w:val="5FC221F0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5B0DAA"/>
    <w:multiLevelType w:val="multilevel"/>
    <w:tmpl w:val="D35E4EA8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822705"/>
    <w:multiLevelType w:val="multilevel"/>
    <w:tmpl w:val="6DE2C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CD58E0"/>
    <w:multiLevelType w:val="multilevel"/>
    <w:tmpl w:val="90BAA3D6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A5F4171"/>
    <w:multiLevelType w:val="multilevel"/>
    <w:tmpl w:val="7EAC1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C20753"/>
    <w:multiLevelType w:val="multilevel"/>
    <w:tmpl w:val="4B2A2228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911939"/>
    <w:multiLevelType w:val="multilevel"/>
    <w:tmpl w:val="B1A47E92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C7AF4"/>
    <w:multiLevelType w:val="multilevel"/>
    <w:tmpl w:val="7896ADAC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C6"/>
    <w:rsid w:val="003073C6"/>
    <w:rsid w:val="003F7E61"/>
    <w:rsid w:val="00A6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3430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2021-09-14T09:52:00Z</dcterms:modified>
</cp:coreProperties>
</file>